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F521B" w14:textId="0011C46D" w:rsidR="00424284" w:rsidRPr="00460FA5" w:rsidRDefault="00231516" w:rsidP="00857590">
      <w:pPr>
        <w:pStyle w:val="a5"/>
        <w:shd w:val="clear" w:color="auto" w:fill="000000"/>
        <w:tabs>
          <w:tab w:val="left" w:pos="5190"/>
        </w:tabs>
        <w:spacing w:beforeLines="50" w:before="180"/>
        <w:rPr>
          <w:rFonts w:eastAsia="新細明體"/>
          <w:b/>
          <w:bCs/>
          <w:color w:val="FFFFFF"/>
          <w:sz w:val="44"/>
          <w:szCs w:val="27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570BD581" wp14:editId="5E0BA6FB">
                <wp:simplePos x="0" y="0"/>
                <wp:positionH relativeFrom="column">
                  <wp:posOffset>-120015</wp:posOffset>
                </wp:positionH>
                <wp:positionV relativeFrom="paragraph">
                  <wp:posOffset>-456565</wp:posOffset>
                </wp:positionV>
                <wp:extent cx="5636895" cy="47625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89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9385E" w14:textId="28E433CD" w:rsidR="00424284" w:rsidRPr="00591935" w:rsidRDefault="00591935">
                            <w:pPr>
                              <w:jc w:val="center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>社團法人臺灣點一盞燈社會關懷協會</w:t>
                            </w:r>
                            <w:r w:rsidR="00D8486C">
                              <w:rPr>
                                <w:rFonts w:eastAsia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486C">
                              <w:rPr>
                                <w:rFonts w:hint="eastAsia"/>
                                <w:szCs w:val="24"/>
                              </w:rPr>
                              <w:t>（</w:t>
                            </w:r>
                            <w:r w:rsidR="003F78A7" w:rsidRPr="002A7443">
                              <w:rPr>
                                <w:rFonts w:eastAsia="標楷體"/>
                                <w:szCs w:val="24"/>
                              </w:rPr>
                              <w:t>Z</w:t>
                            </w:r>
                            <w:r w:rsidR="003F78A7" w:rsidRPr="002A7443">
                              <w:rPr>
                                <w:rFonts w:eastAsia="標楷體" w:hint="eastAsia"/>
                                <w:szCs w:val="24"/>
                              </w:rPr>
                              <w:t>o</w:t>
                            </w:r>
                            <w:r w:rsidR="003F78A7" w:rsidRPr="002A7443">
                              <w:rPr>
                                <w:rFonts w:eastAsia="標楷體"/>
                                <w:szCs w:val="24"/>
                              </w:rPr>
                              <w:t>om</w:t>
                            </w:r>
                            <w:r w:rsidR="003F78A7" w:rsidRPr="002A7443">
                              <w:rPr>
                                <w:rFonts w:eastAsia="標楷體" w:hint="eastAsia"/>
                                <w:szCs w:val="24"/>
                              </w:rPr>
                              <w:t>線上直播</w:t>
                            </w:r>
                            <w:r w:rsidR="003F78A7">
                              <w:rPr>
                                <w:rFonts w:eastAsia="標楷體" w:hint="eastAsia"/>
                                <w:szCs w:val="24"/>
                              </w:rPr>
                              <w:t>公益</w:t>
                            </w:r>
                            <w:r w:rsidR="003F78A7" w:rsidRPr="002A7443">
                              <w:rPr>
                                <w:rFonts w:eastAsia="標楷體" w:hint="eastAsia"/>
                                <w:szCs w:val="24"/>
                              </w:rPr>
                              <w:t>課程</w:t>
                            </w:r>
                            <w:r w:rsidR="00D8486C">
                              <w:rPr>
                                <w:rFonts w:hint="eastAsia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BD58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9.45pt;margin-top:-35.95pt;width:443.85pt;height:37.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" stroked="f">
                <v:textbox>
                  <w:txbxContent>
                    <w:p w14:paraId="42C9385E" w14:textId="28E433CD" w:rsidR="00424284" w:rsidRPr="00591935" w:rsidRDefault="00591935">
                      <w:pPr>
                        <w:jc w:val="center"/>
                        <w:rPr>
                          <w:rFonts w:eastAsia="標楷體"/>
                          <w:sz w:val="32"/>
                          <w:szCs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  <w:szCs w:val="32"/>
                        </w:rPr>
                        <w:t>社團法人臺灣點一盞燈社會關懷協會</w:t>
                      </w:r>
                      <w:r w:rsidR="00D8486C">
                        <w:rPr>
                          <w:rFonts w:eastAsia="標楷體" w:hint="eastAsia"/>
                          <w:sz w:val="32"/>
                          <w:szCs w:val="32"/>
                        </w:rPr>
                        <w:t xml:space="preserve"> </w:t>
                      </w:r>
                      <w:r w:rsidR="00D8486C">
                        <w:rPr>
                          <w:rFonts w:hint="eastAsia"/>
                          <w:szCs w:val="24"/>
                        </w:rPr>
                        <w:t>（</w:t>
                      </w:r>
                      <w:r w:rsidR="003F78A7" w:rsidRPr="002A7443">
                        <w:rPr>
                          <w:rFonts w:eastAsia="標楷體"/>
                          <w:szCs w:val="24"/>
                        </w:rPr>
                        <w:t>Z</w:t>
                      </w:r>
                      <w:r w:rsidR="003F78A7" w:rsidRPr="002A7443">
                        <w:rPr>
                          <w:rFonts w:eastAsia="標楷體" w:hint="eastAsia"/>
                          <w:szCs w:val="24"/>
                        </w:rPr>
                        <w:t>o</w:t>
                      </w:r>
                      <w:r w:rsidR="003F78A7" w:rsidRPr="002A7443">
                        <w:rPr>
                          <w:rFonts w:eastAsia="標楷體"/>
                          <w:szCs w:val="24"/>
                        </w:rPr>
                        <w:t>om</w:t>
                      </w:r>
                      <w:r w:rsidR="003F78A7" w:rsidRPr="002A7443">
                        <w:rPr>
                          <w:rFonts w:eastAsia="標楷體" w:hint="eastAsia"/>
                          <w:szCs w:val="24"/>
                        </w:rPr>
                        <w:t>線上直播</w:t>
                      </w:r>
                      <w:r w:rsidR="003F78A7">
                        <w:rPr>
                          <w:rFonts w:eastAsia="標楷體" w:hint="eastAsia"/>
                          <w:szCs w:val="24"/>
                        </w:rPr>
                        <w:t>公益</w:t>
                      </w:r>
                      <w:r w:rsidR="003F78A7" w:rsidRPr="002A7443">
                        <w:rPr>
                          <w:rFonts w:eastAsia="標楷體" w:hint="eastAsia"/>
                          <w:szCs w:val="24"/>
                        </w:rPr>
                        <w:t>課程</w:t>
                      </w:r>
                      <w:r w:rsidR="00D8486C">
                        <w:rPr>
                          <w:rFonts w:hint="eastAsia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0AAB6C" wp14:editId="761F4573">
                <wp:simplePos x="0" y="0"/>
                <wp:positionH relativeFrom="column">
                  <wp:posOffset>-445770</wp:posOffset>
                </wp:positionH>
                <wp:positionV relativeFrom="paragraph">
                  <wp:posOffset>635</wp:posOffset>
                </wp:positionV>
                <wp:extent cx="6370320" cy="99822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9982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03B8E" id="Rectangle 11" o:spid="_x0000_s1026" style="position:absolute;margin-left:-35.1pt;margin-top:.05pt;width:501.6pt;height:78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" filled="f" strokeweight=".5pt"/>
            </w:pict>
          </mc:Fallback>
        </mc:AlternateContent>
      </w: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05F4E36" wp14:editId="65C4A519">
                <wp:simplePos x="0" y="0"/>
                <wp:positionH relativeFrom="column">
                  <wp:posOffset>-266700</wp:posOffset>
                </wp:positionH>
                <wp:positionV relativeFrom="paragraph">
                  <wp:posOffset>635</wp:posOffset>
                </wp:positionV>
                <wp:extent cx="6019800" cy="6858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6858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23875" id="Rectangle 15" o:spid="_x0000_s1026" style="position:absolute;margin-left:-21pt;margin-top:.05pt;width:474pt;height:54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" fillcolor="black"/>
            </w:pict>
          </mc:Fallback>
        </mc:AlternateContent>
      </w:r>
      <w:r w:rsidR="00983BB2">
        <w:rPr>
          <w:rFonts w:eastAsia="新細明體" w:hint="eastAsia"/>
          <w:b/>
          <w:bCs/>
          <w:color w:val="FFFFFF"/>
          <w:sz w:val="44"/>
          <w:szCs w:val="27"/>
        </w:rPr>
        <w:t>【</w:t>
      </w:r>
      <w:r w:rsidR="00D1189E">
        <w:rPr>
          <w:rFonts w:eastAsia="標楷體" w:hint="eastAsia"/>
          <w:sz w:val="44"/>
          <w:szCs w:val="44"/>
        </w:rPr>
        <w:t>突破困境心理學</w:t>
      </w:r>
      <w:r w:rsidR="009B4A83">
        <w:rPr>
          <w:rFonts w:ascii="新細明體" w:eastAsia="新細明體" w:hAnsi="新細明體" w:hint="eastAsia"/>
          <w:sz w:val="36"/>
          <w:szCs w:val="36"/>
        </w:rPr>
        <w:t>〜</w:t>
      </w:r>
      <w:r w:rsidR="00D1189E">
        <w:rPr>
          <w:rFonts w:eastAsia="標楷體" w:hint="eastAsia"/>
          <w:sz w:val="28"/>
          <w:szCs w:val="28"/>
        </w:rPr>
        <w:t>你值得</w:t>
      </w:r>
      <w:r w:rsidR="00767943">
        <w:rPr>
          <w:rFonts w:eastAsia="標楷體" w:hint="eastAsia"/>
          <w:sz w:val="28"/>
          <w:szCs w:val="28"/>
        </w:rPr>
        <w:t>更好的人生</w:t>
      </w:r>
      <w:r w:rsidR="00983BB2">
        <w:rPr>
          <w:rFonts w:eastAsia="新細明體" w:hint="eastAsia"/>
          <w:b/>
          <w:bCs/>
          <w:color w:val="FFFFFF"/>
          <w:sz w:val="44"/>
          <w:szCs w:val="27"/>
        </w:rPr>
        <w:t>】</w:t>
      </w:r>
    </w:p>
    <w:p w14:paraId="512DB1BF" w14:textId="77777777" w:rsidR="00497B21" w:rsidRDefault="00497B21" w:rsidP="00497B21">
      <w:pPr>
        <w:pStyle w:val="3"/>
        <w:spacing w:beforeLines="50" w:before="180" w:beforeAutospacing="0" w:line="380" w:lineRule="exact"/>
        <w:ind w:firstLineChars="200" w:firstLine="520"/>
        <w:rPr>
          <w:rFonts w:ascii="標楷體" w:eastAsia="標楷體" w:hAnsi="標楷體"/>
          <w:szCs w:val="26"/>
        </w:rPr>
      </w:pPr>
    </w:p>
    <w:p w14:paraId="2C0D7F03" w14:textId="3D184CBE" w:rsidR="00DD7C1F" w:rsidRDefault="007D5B45" w:rsidP="007D5B45">
      <w:pPr>
        <w:pStyle w:val="3"/>
        <w:spacing w:before="0" w:beforeAutospacing="0" w:line="380" w:lineRule="exact"/>
        <w:ind w:leftChars="236" w:left="566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你是不是很努力往前進，卻一直留在原地？</w:t>
      </w:r>
    </w:p>
    <w:p w14:paraId="38AEB8E5" w14:textId="5CB750BE" w:rsidR="007D5B45" w:rsidRDefault="007D5B45" w:rsidP="007D5B45">
      <w:pPr>
        <w:pStyle w:val="3"/>
        <w:spacing w:before="0" w:beforeAutospacing="0" w:line="380" w:lineRule="exact"/>
        <w:ind w:leftChars="236" w:left="566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你是不是很想成功</w:t>
      </w:r>
      <w:r w:rsidR="008C7B79">
        <w:rPr>
          <w:rFonts w:ascii="標楷體" w:eastAsia="標楷體" w:hAnsi="標楷體" w:hint="eastAsia"/>
          <w:szCs w:val="26"/>
        </w:rPr>
        <w:t>與</w:t>
      </w:r>
      <w:r>
        <w:rPr>
          <w:rFonts w:ascii="標楷體" w:eastAsia="標楷體" w:hAnsi="標楷體" w:hint="eastAsia"/>
          <w:szCs w:val="26"/>
        </w:rPr>
        <w:t>幸福，卻事與願違？</w:t>
      </w:r>
    </w:p>
    <w:p w14:paraId="4ECF81AC" w14:textId="5BEAEFD7" w:rsidR="007D5B45" w:rsidRDefault="007D5B45" w:rsidP="007D5B45">
      <w:pPr>
        <w:pStyle w:val="3"/>
        <w:spacing w:before="0" w:beforeAutospacing="0" w:line="380" w:lineRule="exact"/>
        <w:ind w:leftChars="236" w:left="566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你是不是在人際、伴侶、親子的關係有困擾，卻不知如何解決？</w:t>
      </w:r>
    </w:p>
    <w:p w14:paraId="1CB0CA8D" w14:textId="4BB419E9" w:rsidR="007D5B45" w:rsidRDefault="007D5B45" w:rsidP="007D5B45">
      <w:pPr>
        <w:pStyle w:val="3"/>
        <w:spacing w:before="0" w:beforeAutospacing="0" w:line="380" w:lineRule="exact"/>
        <w:ind w:leftChars="236" w:left="566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你是不是常在符合別人的期待</w:t>
      </w:r>
      <w:r w:rsidR="00F16CD6">
        <w:rPr>
          <w:rFonts w:ascii="標楷體" w:eastAsia="標楷體" w:hAnsi="標楷體" w:hint="eastAsia"/>
          <w:szCs w:val="26"/>
        </w:rPr>
        <w:t>，無法真實做自己？</w:t>
      </w:r>
    </w:p>
    <w:p w14:paraId="1FB04D06" w14:textId="0FFC1B59" w:rsidR="001846EB" w:rsidRPr="005938CB" w:rsidRDefault="00371F16" w:rsidP="007D5B45">
      <w:pPr>
        <w:pStyle w:val="3"/>
        <w:spacing w:before="0" w:beforeAutospacing="0" w:line="380" w:lineRule="exact"/>
        <w:ind w:leftChars="236" w:left="566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你是不是長期</w:t>
      </w:r>
      <w:r w:rsidR="00BE1629">
        <w:rPr>
          <w:rFonts w:ascii="標楷體" w:eastAsia="標楷體" w:hAnsi="標楷體" w:hint="eastAsia"/>
          <w:szCs w:val="26"/>
        </w:rPr>
        <w:t>困在</w:t>
      </w:r>
      <w:r>
        <w:rPr>
          <w:rFonts w:ascii="標楷體" w:eastAsia="標楷體" w:hAnsi="標楷體" w:hint="eastAsia"/>
          <w:szCs w:val="26"/>
        </w:rPr>
        <w:t>同一</w:t>
      </w:r>
      <w:proofErr w:type="gramStart"/>
      <w:r>
        <w:rPr>
          <w:rFonts w:ascii="標楷體" w:eastAsia="標楷體" w:hAnsi="標楷體" w:hint="eastAsia"/>
          <w:szCs w:val="26"/>
        </w:rPr>
        <w:t>個</w:t>
      </w:r>
      <w:proofErr w:type="gramEnd"/>
      <w:r>
        <w:rPr>
          <w:rFonts w:ascii="標楷體" w:eastAsia="標楷體" w:hAnsi="標楷體" w:hint="eastAsia"/>
          <w:szCs w:val="26"/>
        </w:rPr>
        <w:t>問題</w:t>
      </w:r>
      <w:r w:rsidR="00BE1629">
        <w:rPr>
          <w:rFonts w:ascii="標楷體" w:eastAsia="標楷體" w:hAnsi="標楷體" w:hint="eastAsia"/>
          <w:szCs w:val="26"/>
        </w:rPr>
        <w:t>，無法走出</w:t>
      </w:r>
      <w:r w:rsidR="005938CB">
        <w:rPr>
          <w:rFonts w:ascii="標楷體" w:eastAsia="標楷體" w:hAnsi="標楷體" w:hint="eastAsia"/>
          <w:szCs w:val="26"/>
        </w:rPr>
        <w:t>？</w:t>
      </w:r>
    </w:p>
    <w:p w14:paraId="224E5196" w14:textId="77777777" w:rsidR="00F16CD6" w:rsidRDefault="00F16CD6" w:rsidP="007D5B45">
      <w:pPr>
        <w:pStyle w:val="3"/>
        <w:spacing w:before="0" w:beforeAutospacing="0" w:line="380" w:lineRule="exact"/>
        <w:ind w:leftChars="236" w:left="566"/>
        <w:rPr>
          <w:rFonts w:ascii="標楷體" w:eastAsia="標楷體" w:hAnsi="標楷體"/>
          <w:szCs w:val="26"/>
        </w:rPr>
      </w:pPr>
    </w:p>
    <w:p w14:paraId="64C5F627" w14:textId="20006E52" w:rsidR="00F16CD6" w:rsidRPr="007D5B45" w:rsidRDefault="00F16CD6" w:rsidP="00F16CD6">
      <w:pPr>
        <w:pStyle w:val="3"/>
        <w:spacing w:before="0" w:beforeAutospacing="0" w:line="380" w:lineRule="exact"/>
        <w:ind w:firstLineChars="218" w:firstLine="567"/>
        <w:rPr>
          <w:rFonts w:ascii="標楷體" w:eastAsia="標楷體" w:hAnsi="標楷體"/>
          <w:szCs w:val="26"/>
        </w:rPr>
      </w:pPr>
      <w:r>
        <w:rPr>
          <w:rFonts w:ascii="標楷體" w:eastAsia="標楷體" w:hAnsi="標楷體" w:hint="eastAsia"/>
          <w:szCs w:val="26"/>
        </w:rPr>
        <w:t>本課程</w:t>
      </w:r>
      <w:r w:rsidR="00C91BC7">
        <w:rPr>
          <w:rFonts w:ascii="標楷體" w:eastAsia="標楷體" w:hAnsi="標楷體" w:hint="eastAsia"/>
          <w:szCs w:val="26"/>
        </w:rPr>
        <w:t>運用八大學派：人格心理</w:t>
      </w:r>
      <w:r w:rsidR="005938CB">
        <w:rPr>
          <w:rFonts w:ascii="標楷體" w:eastAsia="標楷體" w:hAnsi="標楷體" w:hint="eastAsia"/>
          <w:szCs w:val="26"/>
        </w:rPr>
        <w:t>學</w:t>
      </w:r>
      <w:r w:rsidR="00C91BC7">
        <w:rPr>
          <w:rFonts w:ascii="標楷體" w:eastAsia="標楷體" w:hAnsi="標楷體" w:hint="eastAsia"/>
          <w:szCs w:val="26"/>
        </w:rPr>
        <w:t>、阿德勒心理學、行為學派、認知學派、認知行為</w:t>
      </w:r>
      <w:r w:rsidR="00C4490B">
        <w:rPr>
          <w:rFonts w:ascii="標楷體" w:eastAsia="標楷體" w:hAnsi="標楷體" w:hint="eastAsia"/>
          <w:szCs w:val="26"/>
        </w:rPr>
        <w:t>療法</w:t>
      </w:r>
      <w:r w:rsidR="00C91BC7">
        <w:rPr>
          <w:rFonts w:ascii="標楷體" w:eastAsia="標楷體" w:hAnsi="標楷體" w:hint="eastAsia"/>
          <w:szCs w:val="26"/>
        </w:rPr>
        <w:t>、完形</w:t>
      </w:r>
      <w:r w:rsidR="00C4490B">
        <w:rPr>
          <w:rFonts w:ascii="標楷體" w:eastAsia="標楷體" w:hAnsi="標楷體" w:hint="eastAsia"/>
          <w:szCs w:val="26"/>
        </w:rPr>
        <w:t>治療</w:t>
      </w:r>
      <w:r w:rsidR="00C91BC7">
        <w:rPr>
          <w:rFonts w:ascii="標楷體" w:eastAsia="標楷體" w:hAnsi="標楷體" w:hint="eastAsia"/>
          <w:szCs w:val="26"/>
        </w:rPr>
        <w:t>、</w:t>
      </w:r>
      <w:proofErr w:type="gramStart"/>
      <w:r w:rsidR="00C91BC7">
        <w:rPr>
          <w:rFonts w:ascii="標楷體" w:eastAsia="標楷體" w:hAnsi="標楷體" w:hint="eastAsia"/>
          <w:szCs w:val="26"/>
        </w:rPr>
        <w:t>薩</w:t>
      </w:r>
      <w:proofErr w:type="gramEnd"/>
      <w:r w:rsidR="00C91BC7">
        <w:rPr>
          <w:rFonts w:ascii="標楷體" w:eastAsia="標楷體" w:hAnsi="標楷體" w:hint="eastAsia"/>
          <w:szCs w:val="26"/>
        </w:rPr>
        <w:t>提爾模式、正向心理學，為你的困境解鎖，</w:t>
      </w:r>
      <w:r w:rsidR="002B343E">
        <w:rPr>
          <w:rFonts w:ascii="標楷體" w:eastAsia="標楷體" w:hAnsi="標楷體" w:hint="eastAsia"/>
          <w:szCs w:val="26"/>
        </w:rPr>
        <w:t>知識就是力量</w:t>
      </w:r>
      <w:r w:rsidR="00C91BC7">
        <w:rPr>
          <w:rFonts w:ascii="標楷體" w:eastAsia="標楷體" w:hAnsi="標楷體" w:hint="eastAsia"/>
          <w:szCs w:val="26"/>
        </w:rPr>
        <w:t>，</w:t>
      </w:r>
      <w:r w:rsidR="001B2368">
        <w:rPr>
          <w:rFonts w:ascii="標楷體" w:eastAsia="標楷體" w:hAnsi="標楷體" w:hint="eastAsia"/>
          <w:szCs w:val="26"/>
        </w:rPr>
        <w:t>你</w:t>
      </w:r>
      <w:proofErr w:type="gramStart"/>
      <w:r w:rsidR="001B2368">
        <w:rPr>
          <w:rFonts w:ascii="標楷體" w:eastAsia="標楷體" w:hAnsi="標楷體" w:hint="eastAsia"/>
          <w:szCs w:val="26"/>
        </w:rPr>
        <w:t>將</w:t>
      </w:r>
      <w:r w:rsidR="00C91BC7">
        <w:rPr>
          <w:rFonts w:ascii="標楷體" w:eastAsia="標楷體" w:hAnsi="標楷體" w:hint="eastAsia"/>
          <w:szCs w:val="26"/>
        </w:rPr>
        <w:t>活出你</w:t>
      </w:r>
      <w:proofErr w:type="gramEnd"/>
      <w:r w:rsidR="00C91BC7">
        <w:rPr>
          <w:rFonts w:ascii="標楷體" w:eastAsia="標楷體" w:hAnsi="標楷體" w:hint="eastAsia"/>
          <w:szCs w:val="26"/>
        </w:rPr>
        <w:t>要的幸福</w:t>
      </w:r>
      <w:r w:rsidR="00EE0D89">
        <w:rPr>
          <w:rFonts w:ascii="標楷體" w:eastAsia="標楷體" w:hAnsi="標楷體" w:hint="eastAsia"/>
          <w:szCs w:val="26"/>
        </w:rPr>
        <w:t>與成功，因為你值得。</w:t>
      </w:r>
    </w:p>
    <w:p w14:paraId="202E100E" w14:textId="77777777" w:rsidR="007D5B45" w:rsidRPr="00CF106F" w:rsidRDefault="007D5B45" w:rsidP="009A0BD1">
      <w:pPr>
        <w:pStyle w:val="3"/>
        <w:spacing w:before="0" w:beforeAutospacing="0" w:line="380" w:lineRule="exact"/>
        <w:rPr>
          <w:rFonts w:ascii="標楷體" w:eastAsia="標楷體" w:hAnsi="標楷體"/>
          <w:szCs w:val="26"/>
        </w:rPr>
      </w:pPr>
    </w:p>
    <w:p w14:paraId="10B5D000" w14:textId="56EF0F42" w:rsidR="00390139" w:rsidRDefault="00983BB2" w:rsidP="00364B48">
      <w:pPr>
        <w:jc w:val="both"/>
        <w:rPr>
          <w:rFonts w:ascii="新細明體" w:hAnsi="新細明體"/>
        </w:rPr>
      </w:pPr>
      <w:r w:rsidRPr="008C588B">
        <w:rPr>
          <w:rFonts w:eastAsia="華康粗黑體" w:hint="eastAsia"/>
          <w:b/>
        </w:rPr>
        <w:t>課程</w:t>
      </w:r>
      <w:r w:rsidR="00F934EF">
        <w:rPr>
          <w:rFonts w:eastAsia="華康粗黑體" w:hint="eastAsia"/>
          <w:b/>
        </w:rPr>
        <w:t>時間</w:t>
      </w:r>
      <w:r>
        <w:rPr>
          <w:rFonts w:eastAsia="華康粗黑體" w:hint="eastAsia"/>
        </w:rPr>
        <w:t>：</w:t>
      </w:r>
      <w:r w:rsidR="007C3EDB">
        <w:rPr>
          <w:rFonts w:eastAsia="華康粗黑體"/>
        </w:rPr>
        <w:t>202</w:t>
      </w:r>
      <w:r w:rsidR="00D7035E">
        <w:rPr>
          <w:rFonts w:eastAsia="華康粗黑體" w:hint="eastAsia"/>
        </w:rPr>
        <w:t>5</w:t>
      </w:r>
      <w:r w:rsidR="003F78A7">
        <w:rPr>
          <w:rFonts w:eastAsia="華康粗黑體" w:hint="eastAsia"/>
        </w:rPr>
        <w:t>年</w:t>
      </w:r>
      <w:r w:rsidR="00AE1068">
        <w:rPr>
          <w:rFonts w:eastAsia="華康粗黑體" w:hint="eastAsia"/>
        </w:rPr>
        <w:t xml:space="preserve"> 10</w:t>
      </w:r>
      <w:r w:rsidR="007C3EDB">
        <w:rPr>
          <w:rFonts w:eastAsia="華康粗黑體" w:hint="eastAsia"/>
        </w:rPr>
        <w:t>月</w:t>
      </w:r>
      <w:r w:rsidR="00360DCD">
        <w:rPr>
          <w:rFonts w:eastAsia="華康粗黑體" w:hint="eastAsia"/>
        </w:rPr>
        <w:t>12</w:t>
      </w:r>
      <w:r w:rsidR="007C3EDB">
        <w:rPr>
          <w:rFonts w:eastAsia="華康粗黑體" w:hint="eastAsia"/>
        </w:rPr>
        <w:t>日開始</w:t>
      </w:r>
      <w:r w:rsidR="00EF67ED">
        <w:rPr>
          <w:rFonts w:eastAsia="華康粗黑體" w:hint="eastAsia"/>
        </w:rPr>
        <w:t>，</w:t>
      </w:r>
      <w:r w:rsidR="003F78A7">
        <w:rPr>
          <w:rFonts w:eastAsia="華康粗黑體" w:hint="eastAsia"/>
        </w:rPr>
        <w:t>每週</w:t>
      </w:r>
      <w:r w:rsidR="007C3EDB">
        <w:rPr>
          <w:rFonts w:eastAsia="華康粗黑體" w:hint="eastAsia"/>
        </w:rPr>
        <w:t>日下午</w:t>
      </w:r>
      <w:r w:rsidR="007C3EDB">
        <w:rPr>
          <w:rFonts w:eastAsia="華康粗黑體" w:hint="eastAsia"/>
        </w:rPr>
        <w:t xml:space="preserve"> </w:t>
      </w:r>
      <w:r w:rsidR="007C3EDB">
        <w:rPr>
          <w:rFonts w:eastAsia="華康粗黑體"/>
        </w:rPr>
        <w:t>2:</w:t>
      </w:r>
      <w:r w:rsidR="00187451">
        <w:rPr>
          <w:rFonts w:eastAsia="華康粗黑體"/>
        </w:rPr>
        <w:t>3</w:t>
      </w:r>
      <w:r w:rsidR="007C3EDB">
        <w:rPr>
          <w:rFonts w:eastAsia="華康粗黑體"/>
        </w:rPr>
        <w:t>0~5:00</w:t>
      </w:r>
      <w:r w:rsidR="003F78A7">
        <w:rPr>
          <w:rFonts w:eastAsia="華康粗黑體" w:hint="eastAsia"/>
        </w:rPr>
        <w:t>共</w:t>
      </w:r>
      <w:r w:rsidR="003F78A7">
        <w:rPr>
          <w:rFonts w:eastAsia="華康粗黑體" w:hint="eastAsia"/>
        </w:rPr>
        <w:t>1</w:t>
      </w:r>
      <w:r w:rsidR="00E57D27">
        <w:rPr>
          <w:rFonts w:eastAsia="華康粗黑體" w:hint="eastAsia"/>
        </w:rPr>
        <w:t>4</w:t>
      </w:r>
      <w:r w:rsidR="003F78A7">
        <w:rPr>
          <w:rFonts w:eastAsia="華康粗黑體" w:hint="eastAsia"/>
        </w:rPr>
        <w:t>堂課程</w:t>
      </w:r>
      <w:r w:rsidR="00390139">
        <w:rPr>
          <w:rFonts w:ascii="新細明體" w:hAnsi="新細明體" w:hint="eastAsia"/>
        </w:rPr>
        <w:t>，</w:t>
      </w:r>
      <w:proofErr w:type="gramStart"/>
      <w:r w:rsidR="00D55985">
        <w:rPr>
          <w:rFonts w:ascii="新細明體" w:hAnsi="新細明體" w:hint="eastAsia"/>
        </w:rPr>
        <w:t>請預留</w:t>
      </w:r>
      <w:proofErr w:type="gramEnd"/>
      <w:r w:rsidR="00D55985" w:rsidRPr="00D55985">
        <w:t>1</w:t>
      </w:r>
      <w:r w:rsidR="00D6422D">
        <w:rPr>
          <w:rFonts w:hint="eastAsia"/>
        </w:rPr>
        <w:t>6</w:t>
      </w:r>
      <w:proofErr w:type="gramStart"/>
      <w:r w:rsidR="00D55985">
        <w:rPr>
          <w:rFonts w:ascii="新細明體" w:hAnsi="新細明體" w:hint="eastAsia"/>
        </w:rPr>
        <w:t>週</w:t>
      </w:r>
      <w:proofErr w:type="gramEnd"/>
      <w:r w:rsidR="00D55985">
        <w:rPr>
          <w:rFonts w:ascii="新細明體" w:hAnsi="新細明體" w:hint="eastAsia"/>
        </w:rPr>
        <w:t>時間，</w:t>
      </w:r>
      <w:r w:rsidR="00542EB1">
        <w:rPr>
          <w:rFonts w:ascii="新細明體" w:hAnsi="新細明體" w:hint="eastAsia"/>
        </w:rPr>
        <w:t>以防講師臨時有事請假</w:t>
      </w:r>
      <w:r w:rsidR="00390139">
        <w:rPr>
          <w:rFonts w:ascii="新細明體" w:hAnsi="新細明體" w:hint="eastAsia"/>
        </w:rPr>
        <w:t>。</w:t>
      </w:r>
    </w:p>
    <w:p w14:paraId="3AF625EC" w14:textId="77777777" w:rsidR="003B1559" w:rsidRPr="004D12B1" w:rsidRDefault="003B1559" w:rsidP="00364B48">
      <w:pPr>
        <w:jc w:val="both"/>
        <w:rPr>
          <w:rFonts w:ascii="新細明體" w:hAnsi="新細明體"/>
        </w:rPr>
      </w:pPr>
    </w:p>
    <w:p w14:paraId="4279702A" w14:textId="5C5176F4" w:rsidR="004A6AB3" w:rsidRDefault="003B1559" w:rsidP="00F16D83">
      <w:pPr>
        <w:spacing w:line="288" w:lineRule="auto"/>
        <w:jc w:val="both"/>
        <w:rPr>
          <w:rFonts w:eastAsia="華康粗黑體"/>
          <w:b/>
          <w:bCs/>
        </w:rPr>
      </w:pPr>
      <w:r w:rsidRPr="00F934EF">
        <w:rPr>
          <w:rFonts w:eastAsia="華康粗黑體" w:hint="eastAsia"/>
          <w:b/>
          <w:bCs/>
        </w:rPr>
        <w:t>課程內容</w:t>
      </w:r>
      <w:r w:rsidR="004A6AB3">
        <w:rPr>
          <w:rFonts w:eastAsia="華康粗黑體" w:hint="eastAsia"/>
          <w:b/>
          <w:bCs/>
        </w:rPr>
        <w:t>：</w:t>
      </w:r>
    </w:p>
    <w:p w14:paraId="1CF2874C" w14:textId="2E835C1C" w:rsidR="00597479" w:rsidRDefault="00CA5A18" w:rsidP="008317C7">
      <w:pPr>
        <w:numPr>
          <w:ilvl w:val="0"/>
          <w:numId w:val="14"/>
        </w:numPr>
        <w:spacing w:line="480" w:lineRule="exact"/>
        <w:ind w:left="357" w:hanging="357"/>
        <w:contextualSpacing/>
        <w:jc w:val="both"/>
        <w:rPr>
          <w:rFonts w:ascii="微軟正黑體" w:eastAsia="微軟正黑體" w:hAnsi="微軟正黑體"/>
          <w:bCs/>
          <w:szCs w:val="24"/>
        </w:rPr>
      </w:pPr>
      <w:r w:rsidRPr="00CA5A18">
        <w:rPr>
          <w:rFonts w:ascii="微軟正黑體" w:eastAsia="微軟正黑體" w:hAnsi="微軟正黑體" w:hint="eastAsia"/>
          <w:bCs/>
          <w:szCs w:val="24"/>
        </w:rPr>
        <w:t>談自我覺察：</w:t>
      </w:r>
      <w:r w:rsidR="006D6679">
        <w:rPr>
          <w:rFonts w:ascii="微軟正黑體" w:eastAsia="微軟正黑體" w:hAnsi="微軟正黑體" w:hint="eastAsia"/>
          <w:bCs/>
          <w:szCs w:val="24"/>
        </w:rPr>
        <w:t>認識</w:t>
      </w:r>
      <w:r w:rsidR="00C1164D">
        <w:rPr>
          <w:rFonts w:ascii="微軟正黑體" w:eastAsia="微軟正黑體" w:hAnsi="微軟正黑體" w:hint="eastAsia"/>
          <w:bCs/>
          <w:szCs w:val="24"/>
        </w:rPr>
        <w:t>人格心理學</w:t>
      </w:r>
    </w:p>
    <w:p w14:paraId="328F523A" w14:textId="77777777" w:rsidR="008317C7" w:rsidRDefault="008317C7" w:rsidP="008317C7">
      <w:pPr>
        <w:numPr>
          <w:ilvl w:val="0"/>
          <w:numId w:val="14"/>
        </w:numPr>
        <w:spacing w:line="480" w:lineRule="exact"/>
        <w:ind w:left="357" w:hanging="357"/>
        <w:contextualSpacing/>
        <w:jc w:val="both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>談原生家庭：家庭如何塑造人</w:t>
      </w:r>
    </w:p>
    <w:p w14:paraId="19D58E40" w14:textId="77777777" w:rsidR="00C47EE9" w:rsidRDefault="00C47EE9" w:rsidP="008317C7">
      <w:pPr>
        <w:numPr>
          <w:ilvl w:val="0"/>
          <w:numId w:val="14"/>
        </w:numPr>
        <w:spacing w:line="480" w:lineRule="exact"/>
        <w:ind w:left="357" w:hanging="357"/>
        <w:contextualSpacing/>
        <w:jc w:val="both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>談自我價值：從自卑到自尊</w:t>
      </w:r>
    </w:p>
    <w:p w14:paraId="5B784894" w14:textId="77777777" w:rsidR="00C47EE9" w:rsidRDefault="00C47EE9" w:rsidP="008317C7">
      <w:pPr>
        <w:numPr>
          <w:ilvl w:val="0"/>
          <w:numId w:val="14"/>
        </w:numPr>
        <w:spacing w:line="480" w:lineRule="exact"/>
        <w:ind w:left="357" w:hanging="357"/>
        <w:contextualSpacing/>
        <w:jc w:val="both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>談情緒：如何不壓抑，</w:t>
      </w:r>
      <w:proofErr w:type="gramStart"/>
      <w:r>
        <w:rPr>
          <w:rFonts w:ascii="微軟正黑體" w:eastAsia="微軟正黑體" w:hAnsi="微軟正黑體" w:hint="eastAsia"/>
          <w:bCs/>
          <w:szCs w:val="24"/>
        </w:rPr>
        <w:t>不</w:t>
      </w:r>
      <w:proofErr w:type="gramEnd"/>
      <w:r>
        <w:rPr>
          <w:rFonts w:ascii="微軟正黑體" w:eastAsia="微軟正黑體" w:hAnsi="微軟正黑體" w:hint="eastAsia"/>
          <w:bCs/>
          <w:szCs w:val="24"/>
        </w:rPr>
        <w:t>失控</w:t>
      </w:r>
    </w:p>
    <w:p w14:paraId="67CAC2DA" w14:textId="77777777" w:rsidR="00D55B1E" w:rsidRDefault="00D55B1E" w:rsidP="008317C7">
      <w:pPr>
        <w:numPr>
          <w:ilvl w:val="0"/>
          <w:numId w:val="14"/>
        </w:numPr>
        <w:spacing w:line="480" w:lineRule="exact"/>
        <w:ind w:left="357" w:hanging="357"/>
        <w:contextualSpacing/>
        <w:jc w:val="both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>談焦慮：鬆綁你的完美主義</w:t>
      </w:r>
    </w:p>
    <w:p w14:paraId="4C7CE0C6" w14:textId="77777777" w:rsidR="00AF22E4" w:rsidRDefault="00D55B1E" w:rsidP="008317C7">
      <w:pPr>
        <w:numPr>
          <w:ilvl w:val="0"/>
          <w:numId w:val="14"/>
        </w:numPr>
        <w:spacing w:line="480" w:lineRule="exact"/>
        <w:ind w:left="357" w:hanging="357"/>
        <w:contextualSpacing/>
        <w:jc w:val="both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>談憂鬱：</w:t>
      </w:r>
      <w:r w:rsidR="00AF22E4">
        <w:rPr>
          <w:rFonts w:ascii="微軟正黑體" w:eastAsia="微軟正黑體" w:hAnsi="微軟正黑體" w:hint="eastAsia"/>
          <w:bCs/>
          <w:szCs w:val="24"/>
        </w:rPr>
        <w:t>認識憂鬱，療</w:t>
      </w:r>
      <w:proofErr w:type="gramStart"/>
      <w:r w:rsidR="00AF22E4">
        <w:rPr>
          <w:rFonts w:ascii="微軟正黑體" w:eastAsia="微軟正黑體" w:hAnsi="微軟正黑體" w:hint="eastAsia"/>
          <w:bCs/>
          <w:szCs w:val="24"/>
        </w:rPr>
        <w:t>癒</w:t>
      </w:r>
      <w:proofErr w:type="gramEnd"/>
      <w:r w:rsidR="00AF22E4">
        <w:rPr>
          <w:rFonts w:ascii="微軟正黑體" w:eastAsia="微軟正黑體" w:hAnsi="微軟正黑體" w:hint="eastAsia"/>
          <w:bCs/>
          <w:szCs w:val="24"/>
        </w:rPr>
        <w:t>憂鬱</w:t>
      </w:r>
    </w:p>
    <w:p w14:paraId="2154300E" w14:textId="6C5EC338" w:rsidR="00AF22E4" w:rsidRDefault="00AF22E4" w:rsidP="008317C7">
      <w:pPr>
        <w:numPr>
          <w:ilvl w:val="0"/>
          <w:numId w:val="14"/>
        </w:numPr>
        <w:spacing w:line="480" w:lineRule="exact"/>
        <w:ind w:left="357" w:hanging="357"/>
        <w:contextualSpacing/>
        <w:jc w:val="both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>談溝通：如何表達、傾聽、同理</w:t>
      </w:r>
    </w:p>
    <w:p w14:paraId="46DB508A" w14:textId="77777777" w:rsidR="004D704F" w:rsidRDefault="004D704F" w:rsidP="008317C7">
      <w:pPr>
        <w:numPr>
          <w:ilvl w:val="0"/>
          <w:numId w:val="14"/>
        </w:numPr>
        <w:spacing w:line="480" w:lineRule="exact"/>
        <w:ind w:left="357" w:hanging="357"/>
        <w:contextualSpacing/>
        <w:jc w:val="both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>談隱性孤單：</w:t>
      </w:r>
      <w:proofErr w:type="gramStart"/>
      <w:r>
        <w:rPr>
          <w:rFonts w:ascii="微軟正黑體" w:eastAsia="微軟正黑體" w:hAnsi="微軟正黑體" w:hint="eastAsia"/>
          <w:bCs/>
          <w:szCs w:val="24"/>
        </w:rPr>
        <w:t>說不出口</w:t>
      </w:r>
      <w:proofErr w:type="gramEnd"/>
      <w:r>
        <w:rPr>
          <w:rFonts w:ascii="微軟正黑體" w:eastAsia="微軟正黑體" w:hAnsi="微軟正黑體" w:hint="eastAsia"/>
          <w:bCs/>
          <w:szCs w:val="24"/>
        </w:rPr>
        <w:t>的寂寞感</w:t>
      </w:r>
    </w:p>
    <w:p w14:paraId="380D024D" w14:textId="77777777" w:rsidR="004D704F" w:rsidRDefault="004D704F" w:rsidP="008317C7">
      <w:pPr>
        <w:numPr>
          <w:ilvl w:val="0"/>
          <w:numId w:val="14"/>
        </w:numPr>
        <w:spacing w:line="480" w:lineRule="exact"/>
        <w:ind w:left="357" w:hanging="357"/>
        <w:contextualSpacing/>
        <w:jc w:val="both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>談人際關係：如何與人建立深度連結</w:t>
      </w:r>
    </w:p>
    <w:p w14:paraId="67939D0F" w14:textId="77777777" w:rsidR="00974C76" w:rsidRDefault="004D704F" w:rsidP="008317C7">
      <w:pPr>
        <w:numPr>
          <w:ilvl w:val="0"/>
          <w:numId w:val="14"/>
        </w:numPr>
        <w:spacing w:line="480" w:lineRule="exact"/>
        <w:ind w:left="357" w:hanging="357"/>
        <w:contextualSpacing/>
        <w:jc w:val="both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>談伴侶關係：</w:t>
      </w:r>
      <w:r w:rsidR="00974C76">
        <w:rPr>
          <w:rFonts w:ascii="微軟正黑體" w:eastAsia="微軟正黑體" w:hAnsi="微軟正黑體" w:hint="eastAsia"/>
          <w:bCs/>
          <w:szCs w:val="24"/>
        </w:rPr>
        <w:t>愛是如何消失的？</w:t>
      </w:r>
    </w:p>
    <w:p w14:paraId="4C02AC03" w14:textId="29A30AC0" w:rsidR="00785CCC" w:rsidRDefault="00974C76" w:rsidP="008317C7">
      <w:pPr>
        <w:numPr>
          <w:ilvl w:val="0"/>
          <w:numId w:val="14"/>
        </w:numPr>
        <w:spacing w:line="480" w:lineRule="exact"/>
        <w:ind w:left="357" w:hanging="357"/>
        <w:contextualSpacing/>
        <w:jc w:val="both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>談親子關係：</w:t>
      </w:r>
      <w:r w:rsidR="00B17556">
        <w:rPr>
          <w:rFonts w:ascii="微軟正黑體" w:eastAsia="微軟正黑體" w:hAnsi="微軟正黑體" w:hint="eastAsia"/>
          <w:bCs/>
          <w:szCs w:val="24"/>
        </w:rPr>
        <w:t>認識毒性教養與黑色教育</w:t>
      </w:r>
    </w:p>
    <w:p w14:paraId="336C0553" w14:textId="77777777" w:rsidR="00B73117" w:rsidRDefault="00785CCC" w:rsidP="008317C7">
      <w:pPr>
        <w:numPr>
          <w:ilvl w:val="0"/>
          <w:numId w:val="14"/>
        </w:numPr>
        <w:spacing w:line="480" w:lineRule="exact"/>
        <w:ind w:left="357" w:hanging="357"/>
        <w:contextualSpacing/>
        <w:jc w:val="both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>如何真實做自己：</w:t>
      </w:r>
      <w:proofErr w:type="gramStart"/>
      <w:r w:rsidR="00B73117">
        <w:rPr>
          <w:rFonts w:ascii="微軟正黑體" w:eastAsia="微軟正黑體" w:hAnsi="微軟正黑體" w:hint="eastAsia"/>
          <w:bCs/>
          <w:szCs w:val="24"/>
        </w:rPr>
        <w:t>薩</w:t>
      </w:r>
      <w:proofErr w:type="gramEnd"/>
      <w:r w:rsidR="00B73117">
        <w:rPr>
          <w:rFonts w:ascii="微軟正黑體" w:eastAsia="微軟正黑體" w:hAnsi="微軟正黑體" w:hint="eastAsia"/>
          <w:bCs/>
          <w:szCs w:val="24"/>
        </w:rPr>
        <w:t>提爾的表裡一致真誠模式。</w:t>
      </w:r>
    </w:p>
    <w:p w14:paraId="6C9578FE" w14:textId="77777777" w:rsidR="00B73117" w:rsidRDefault="00B73117" w:rsidP="008317C7">
      <w:pPr>
        <w:numPr>
          <w:ilvl w:val="0"/>
          <w:numId w:val="14"/>
        </w:numPr>
        <w:spacing w:line="480" w:lineRule="exact"/>
        <w:ind w:left="357" w:hanging="357"/>
        <w:contextualSpacing/>
        <w:jc w:val="both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hint="eastAsia"/>
          <w:bCs/>
          <w:szCs w:val="24"/>
        </w:rPr>
        <w:t>談創傷：疼惜我們的內在小孩</w:t>
      </w:r>
    </w:p>
    <w:p w14:paraId="59A40D8D" w14:textId="5C004D36" w:rsidR="00C72E80" w:rsidRPr="00597479" w:rsidRDefault="009A1DCC" w:rsidP="008317C7">
      <w:pPr>
        <w:numPr>
          <w:ilvl w:val="0"/>
          <w:numId w:val="14"/>
        </w:numPr>
        <w:spacing w:line="480" w:lineRule="exact"/>
        <w:ind w:left="357" w:hanging="357"/>
        <w:contextualSpacing/>
        <w:jc w:val="both"/>
        <w:rPr>
          <w:rFonts w:ascii="微軟正黑體" w:eastAsia="微軟正黑體" w:hAnsi="微軟正黑體"/>
          <w:bCs/>
          <w:szCs w:val="24"/>
        </w:rPr>
        <w:sectPr w:rsidR="00C72E80" w:rsidRPr="00597479" w:rsidSect="00623AF8">
          <w:pgSz w:w="11906" w:h="16838" w:code="9"/>
          <w:pgMar w:top="719" w:right="1586" w:bottom="360" w:left="1701" w:header="851" w:footer="992" w:gutter="0"/>
          <w:cols w:space="425"/>
          <w:docGrid w:type="lines" w:linePitch="360"/>
        </w:sectPr>
      </w:pPr>
      <w:r>
        <w:rPr>
          <w:rFonts w:ascii="微軟正黑體" w:eastAsia="微軟正黑體" w:hAnsi="微軟正黑體" w:hint="eastAsia"/>
          <w:bCs/>
          <w:szCs w:val="24"/>
        </w:rPr>
        <w:t>從低谷突破：</w:t>
      </w:r>
      <w:r w:rsidR="006C291A">
        <w:rPr>
          <w:rFonts w:ascii="微軟正黑體" w:eastAsia="微軟正黑體" w:hAnsi="微軟正黑體" w:hint="eastAsia"/>
          <w:bCs/>
          <w:szCs w:val="24"/>
        </w:rPr>
        <w:t>運用</w:t>
      </w:r>
      <w:r>
        <w:rPr>
          <w:rFonts w:ascii="微軟正黑體" w:eastAsia="微軟正黑體" w:hAnsi="微軟正黑體" w:hint="eastAsia"/>
          <w:bCs/>
          <w:szCs w:val="24"/>
        </w:rPr>
        <w:t>正向心理學</w:t>
      </w:r>
      <w:proofErr w:type="gramStart"/>
      <w:r w:rsidR="00522A99">
        <w:rPr>
          <w:rFonts w:ascii="微軟正黑體" w:eastAsia="微軟正黑體" w:hAnsi="微軟正黑體" w:hint="eastAsia"/>
          <w:bCs/>
          <w:szCs w:val="24"/>
        </w:rPr>
        <w:t>與正念心理學</w:t>
      </w:r>
      <w:proofErr w:type="gramEnd"/>
      <w:r w:rsidR="00377CE3" w:rsidRPr="00597479">
        <w:rPr>
          <w:rFonts w:ascii="微軟正黑體" w:eastAsia="微軟正黑體" w:hAnsi="微軟正黑體"/>
          <w:bCs/>
          <w:szCs w:val="24"/>
        </w:rPr>
        <w:br/>
      </w:r>
    </w:p>
    <w:p w14:paraId="41972AD4" w14:textId="77777777" w:rsidR="003044E6" w:rsidRDefault="003F78A7" w:rsidP="003044E6">
      <w:pPr>
        <w:snapToGrid w:val="0"/>
        <w:spacing w:beforeLines="50" w:before="180" w:afterLines="50" w:after="180" w:line="360" w:lineRule="exact"/>
        <w:ind w:rightChars="117" w:right="281"/>
        <w:rPr>
          <w:rFonts w:eastAsia="華康粗圓體"/>
          <w:sz w:val="22"/>
          <w:szCs w:val="22"/>
        </w:rPr>
      </w:pPr>
      <w:r w:rsidRPr="00CF56A0">
        <w:rPr>
          <w:rFonts w:eastAsia="華康粗圓體" w:hint="eastAsia"/>
          <w:b/>
          <w:szCs w:val="24"/>
        </w:rPr>
        <w:t>團體帶領人楊依靜講師簡介</w:t>
      </w:r>
      <w:r w:rsidRPr="00CF56A0">
        <w:rPr>
          <w:rFonts w:eastAsia="華康粗圓體" w:hint="eastAsia"/>
          <w:szCs w:val="24"/>
        </w:rPr>
        <w:t>：</w:t>
      </w:r>
    </w:p>
    <w:p w14:paraId="078C3A20" w14:textId="317BC8F9" w:rsidR="003044E6" w:rsidRPr="003044E6" w:rsidRDefault="00E72049" w:rsidP="00857590">
      <w:pPr>
        <w:snapToGrid w:val="0"/>
        <w:spacing w:line="420" w:lineRule="exact"/>
        <w:ind w:rightChars="117" w:right="281"/>
        <w:rPr>
          <w:rFonts w:ascii="新細明體" w:hAnsi="新細明體"/>
          <w:spacing w:val="10"/>
          <w:szCs w:val="24"/>
        </w:rPr>
      </w:pPr>
      <w:r w:rsidRPr="00E72049">
        <w:rPr>
          <w:rFonts w:ascii="新細明體" w:hAnsi="新細明體" w:hint="eastAsia"/>
          <w:szCs w:val="24"/>
        </w:rPr>
        <w:lastRenderedPageBreak/>
        <w:t xml:space="preserve">1. 夏威夷大學心理研究所，加州 </w:t>
      </w:r>
      <w:proofErr w:type="spellStart"/>
      <w:r w:rsidRPr="00E72049">
        <w:rPr>
          <w:rFonts w:ascii="新細明體" w:hAnsi="新細明體" w:hint="eastAsia"/>
          <w:szCs w:val="24"/>
        </w:rPr>
        <w:t>Esalan</w:t>
      </w:r>
      <w:proofErr w:type="spellEnd"/>
      <w:r w:rsidRPr="00E72049">
        <w:rPr>
          <w:rFonts w:ascii="新細明體" w:hAnsi="新細明體" w:hint="eastAsia"/>
          <w:szCs w:val="24"/>
        </w:rPr>
        <w:t xml:space="preserve"> 身心靈整合學院，曾接受完形心理治療、家族治療、父母效能訓練、敘事治療、</w:t>
      </w:r>
      <w:r w:rsidR="006C291A">
        <w:rPr>
          <w:rFonts w:ascii="新細明體" w:hAnsi="新細明體" w:hint="eastAsia"/>
          <w:szCs w:val="24"/>
        </w:rPr>
        <w:t>心理劇</w:t>
      </w:r>
      <w:r w:rsidRPr="00E72049">
        <w:rPr>
          <w:rFonts w:ascii="新細明體" w:hAnsi="新細明體" w:hint="eastAsia"/>
          <w:szCs w:val="24"/>
        </w:rPr>
        <w:t>等專業訓練。</w:t>
      </w:r>
      <w:r>
        <w:rPr>
          <w:rFonts w:ascii="新細明體" w:hAnsi="新細明體"/>
          <w:szCs w:val="24"/>
        </w:rPr>
        <w:br/>
      </w:r>
      <w:r w:rsidR="003F78A7" w:rsidRPr="003044E6">
        <w:rPr>
          <w:rFonts w:ascii="標楷體" w:eastAsia="標楷體" w:hAnsi="標楷體" w:hint="eastAsia"/>
          <w:szCs w:val="24"/>
        </w:rPr>
        <w:t>2</w:t>
      </w:r>
      <w:r w:rsidR="003F78A7" w:rsidRPr="003044E6">
        <w:rPr>
          <w:rFonts w:ascii="新細明體" w:hAnsi="新細明體" w:hint="eastAsia"/>
          <w:szCs w:val="24"/>
        </w:rPr>
        <w:t>.</w:t>
      </w:r>
      <w:r w:rsidR="003044E6" w:rsidRPr="003044E6">
        <w:rPr>
          <w:rFonts w:ascii="新細明體" w:hAnsi="新細明體" w:hint="eastAsia"/>
          <w:szCs w:val="24"/>
        </w:rPr>
        <w:t xml:space="preserve"> </w:t>
      </w:r>
      <w:r w:rsidR="001A6B21">
        <w:rPr>
          <w:rFonts w:hint="eastAsia"/>
          <w:sz w:val="23"/>
          <w:szCs w:val="23"/>
        </w:rPr>
        <w:t>創辦身心靈桃花源成長中心、臺灣點一盞燈社會關懷協會、阿含生命傳記劇場。</w:t>
      </w:r>
    </w:p>
    <w:p w14:paraId="299E912D" w14:textId="217F9836" w:rsidR="003F78A7" w:rsidRDefault="003F78A7" w:rsidP="00857590">
      <w:pPr>
        <w:snapToGrid w:val="0"/>
        <w:spacing w:line="420" w:lineRule="exact"/>
        <w:ind w:rightChars="117" w:right="281"/>
        <w:rPr>
          <w:sz w:val="23"/>
          <w:szCs w:val="23"/>
        </w:rPr>
      </w:pPr>
      <w:r w:rsidRPr="003044E6">
        <w:rPr>
          <w:rFonts w:ascii="標楷體" w:eastAsia="標楷體" w:hAnsi="標楷體" w:hint="eastAsia"/>
          <w:spacing w:val="10"/>
          <w:szCs w:val="24"/>
        </w:rPr>
        <w:t>3</w:t>
      </w:r>
      <w:r w:rsidRPr="003044E6">
        <w:rPr>
          <w:rFonts w:ascii="新細明體" w:hAnsi="新細明體" w:hint="eastAsia"/>
          <w:spacing w:val="10"/>
          <w:szCs w:val="24"/>
        </w:rPr>
        <w:t>.</w:t>
      </w:r>
      <w:r w:rsidR="003044E6" w:rsidRPr="003044E6">
        <w:rPr>
          <w:rFonts w:ascii="新細明體" w:hAnsi="新細明體" w:hint="eastAsia"/>
          <w:spacing w:val="10"/>
          <w:szCs w:val="24"/>
        </w:rPr>
        <w:t xml:space="preserve"> </w:t>
      </w:r>
      <w:r w:rsidR="001A6B21">
        <w:rPr>
          <w:rFonts w:hint="eastAsia"/>
          <w:sz w:val="23"/>
          <w:szCs w:val="23"/>
        </w:rPr>
        <w:t>長期於各企業、學校、家扶中心、單親中心帶領成長團體，共計二十</w:t>
      </w:r>
      <w:r w:rsidR="002B5AD4">
        <w:rPr>
          <w:rFonts w:hint="eastAsia"/>
          <w:sz w:val="23"/>
          <w:szCs w:val="23"/>
        </w:rPr>
        <w:t>五</w:t>
      </w:r>
      <w:r w:rsidR="001A6B21">
        <w:rPr>
          <w:rFonts w:hint="eastAsia"/>
          <w:sz w:val="23"/>
          <w:szCs w:val="23"/>
        </w:rPr>
        <w:t>年。</w:t>
      </w:r>
    </w:p>
    <w:p w14:paraId="14D15680" w14:textId="77777777" w:rsidR="00C6010D" w:rsidRPr="003044E6" w:rsidRDefault="00C6010D" w:rsidP="00857590">
      <w:pPr>
        <w:snapToGrid w:val="0"/>
        <w:spacing w:line="420" w:lineRule="exact"/>
        <w:ind w:rightChars="117" w:right="281"/>
        <w:rPr>
          <w:rStyle w:val="h11"/>
          <w:rFonts w:ascii="新細明體" w:hAnsi="新細明體"/>
          <w:spacing w:val="10"/>
          <w:sz w:val="24"/>
          <w:szCs w:val="24"/>
        </w:rPr>
      </w:pPr>
    </w:p>
    <w:p w14:paraId="433443FD" w14:textId="77777777" w:rsidR="00D8486C" w:rsidRDefault="00D8486C" w:rsidP="00D8486C">
      <w:pPr>
        <w:spacing w:beforeLines="50" w:before="180" w:line="360" w:lineRule="exact"/>
        <w:ind w:firstLine="1"/>
        <w:rPr>
          <w:b/>
          <w:szCs w:val="24"/>
        </w:rPr>
      </w:pPr>
      <w:r w:rsidRPr="00D8486C">
        <w:rPr>
          <w:rFonts w:hint="eastAsia"/>
          <w:b/>
          <w:szCs w:val="24"/>
        </w:rPr>
        <w:t>上課方式：</w:t>
      </w:r>
      <w:r w:rsidRPr="00D8486C">
        <w:rPr>
          <w:rFonts w:hint="eastAsia"/>
          <w:bCs/>
          <w:szCs w:val="24"/>
        </w:rPr>
        <w:t>Zoom</w:t>
      </w:r>
      <w:proofErr w:type="gramStart"/>
      <w:r w:rsidRPr="00D8486C">
        <w:rPr>
          <w:rFonts w:hint="eastAsia"/>
          <w:bCs/>
          <w:szCs w:val="24"/>
        </w:rPr>
        <w:t>線上授課</w:t>
      </w:r>
      <w:proofErr w:type="gramEnd"/>
    </w:p>
    <w:p w14:paraId="262AB126" w14:textId="24C36F8F" w:rsidR="000F6424" w:rsidRPr="000F6424" w:rsidRDefault="003F78A7" w:rsidP="000F6424">
      <w:pPr>
        <w:spacing w:beforeLines="50" w:before="180" w:line="360" w:lineRule="exact"/>
        <w:ind w:firstLine="1"/>
        <w:rPr>
          <w:szCs w:val="24"/>
        </w:rPr>
      </w:pPr>
      <w:r w:rsidRPr="008C588B">
        <w:rPr>
          <w:rFonts w:hint="eastAsia"/>
          <w:b/>
          <w:szCs w:val="24"/>
        </w:rPr>
        <w:t>課程費用</w:t>
      </w:r>
      <w:r w:rsidRPr="008C588B">
        <w:rPr>
          <w:rFonts w:hint="eastAsia"/>
          <w:szCs w:val="24"/>
        </w:rPr>
        <w:t>：</w:t>
      </w:r>
      <w:r w:rsidR="000F6424" w:rsidRPr="000F6424">
        <w:rPr>
          <w:rFonts w:hint="eastAsia"/>
          <w:szCs w:val="24"/>
        </w:rPr>
        <w:t>免費</w:t>
      </w:r>
      <w:proofErr w:type="gramStart"/>
      <w:r w:rsidR="000F6424" w:rsidRPr="000F6424">
        <w:rPr>
          <w:rFonts w:hint="eastAsia"/>
          <w:szCs w:val="24"/>
        </w:rPr>
        <w:t>（</w:t>
      </w:r>
      <w:proofErr w:type="gramEnd"/>
      <w:r w:rsidR="000F6424" w:rsidRPr="000F6424">
        <w:rPr>
          <w:rFonts w:hint="eastAsia"/>
          <w:szCs w:val="24"/>
        </w:rPr>
        <w:t>但需繳交保證金</w:t>
      </w:r>
      <w:r w:rsidR="000F6424" w:rsidRPr="000F6424">
        <w:rPr>
          <w:rFonts w:hint="eastAsia"/>
          <w:szCs w:val="24"/>
        </w:rPr>
        <w:t>2500</w:t>
      </w:r>
      <w:r w:rsidR="000F6424" w:rsidRPr="000F6424">
        <w:rPr>
          <w:rFonts w:hint="eastAsia"/>
          <w:szCs w:val="24"/>
        </w:rPr>
        <w:t>元，全勤</w:t>
      </w:r>
      <w:r w:rsidR="00F16D83">
        <w:rPr>
          <w:rFonts w:hint="eastAsia"/>
          <w:szCs w:val="24"/>
        </w:rPr>
        <w:t>者</w:t>
      </w:r>
      <w:r w:rsidR="000F6424" w:rsidRPr="000F6424">
        <w:rPr>
          <w:rFonts w:hint="eastAsia"/>
          <w:szCs w:val="24"/>
        </w:rPr>
        <w:t>可全額退費。）</w:t>
      </w:r>
    </w:p>
    <w:p w14:paraId="4721162E" w14:textId="6E29CA02" w:rsidR="006F37EC" w:rsidRDefault="000F6424" w:rsidP="000F6424">
      <w:pPr>
        <w:spacing w:beforeLines="50" w:before="180" w:line="360" w:lineRule="exact"/>
        <w:ind w:firstLine="1"/>
        <w:rPr>
          <w:b/>
          <w:szCs w:val="24"/>
        </w:rPr>
      </w:pPr>
      <w:r w:rsidRPr="000F6424">
        <w:rPr>
          <w:rFonts w:hint="eastAsia"/>
          <w:szCs w:val="24"/>
        </w:rPr>
        <w:t>全勤認定標準為每次上課</w:t>
      </w:r>
      <w:r w:rsidR="00F918E9">
        <w:rPr>
          <w:rFonts w:hint="eastAsia"/>
          <w:szCs w:val="24"/>
        </w:rPr>
        <w:t>於下午</w:t>
      </w:r>
      <w:r w:rsidR="00F918E9">
        <w:rPr>
          <w:rFonts w:hint="eastAsia"/>
          <w:szCs w:val="24"/>
        </w:rPr>
        <w:t xml:space="preserve"> 2:30~5:00 </w:t>
      </w:r>
      <w:r w:rsidR="00F918E9">
        <w:rPr>
          <w:rFonts w:hint="eastAsia"/>
          <w:szCs w:val="24"/>
        </w:rPr>
        <w:t>之間</w:t>
      </w:r>
      <w:r w:rsidRPr="000F6424">
        <w:rPr>
          <w:rFonts w:hint="eastAsia"/>
          <w:szCs w:val="24"/>
        </w:rPr>
        <w:t>出席滿</w:t>
      </w:r>
      <w:r w:rsidRPr="000F6424">
        <w:rPr>
          <w:rFonts w:hint="eastAsia"/>
          <w:szCs w:val="24"/>
        </w:rPr>
        <w:t>150</w:t>
      </w:r>
      <w:r w:rsidRPr="000F6424">
        <w:rPr>
          <w:rFonts w:hint="eastAsia"/>
          <w:szCs w:val="24"/>
        </w:rPr>
        <w:t>分鐘。</w:t>
      </w:r>
    </w:p>
    <w:p w14:paraId="5B5CB14F" w14:textId="77777777" w:rsidR="003F78A7" w:rsidRPr="008C588B" w:rsidRDefault="008C588B" w:rsidP="00D8486C">
      <w:pPr>
        <w:spacing w:beforeLines="50" w:before="180" w:line="360" w:lineRule="exact"/>
        <w:rPr>
          <w:rFonts w:ascii="新細明體" w:hAnsi="新細明體"/>
          <w:szCs w:val="24"/>
        </w:rPr>
      </w:pPr>
      <w:r w:rsidRPr="008C588B">
        <w:rPr>
          <w:rFonts w:hint="eastAsia"/>
          <w:b/>
          <w:szCs w:val="24"/>
        </w:rPr>
        <w:t>報名對象</w:t>
      </w:r>
      <w:r w:rsidRPr="008C588B">
        <w:rPr>
          <w:rFonts w:hint="eastAsia"/>
          <w:szCs w:val="24"/>
        </w:rPr>
        <w:t>：</w:t>
      </w:r>
      <w:r w:rsidR="003F78A7">
        <w:rPr>
          <w:rFonts w:hint="eastAsia"/>
          <w:szCs w:val="24"/>
        </w:rPr>
        <w:t>一般社會大眾</w:t>
      </w:r>
      <w:r w:rsidR="00745E06">
        <w:rPr>
          <w:rFonts w:hint="eastAsia"/>
          <w:szCs w:val="24"/>
        </w:rPr>
        <w:t>。</w:t>
      </w:r>
      <w:r w:rsidR="00D8486C">
        <w:rPr>
          <w:rFonts w:hint="eastAsia"/>
          <w:szCs w:val="24"/>
        </w:rPr>
        <w:t>（</w:t>
      </w:r>
      <w:r w:rsidR="006F37EC">
        <w:rPr>
          <w:rFonts w:hint="eastAsia"/>
          <w:szCs w:val="24"/>
        </w:rPr>
        <w:t>本課程</w:t>
      </w:r>
      <w:proofErr w:type="gramStart"/>
      <w:r w:rsidR="006F37EC">
        <w:rPr>
          <w:rFonts w:hint="eastAsia"/>
          <w:szCs w:val="24"/>
        </w:rPr>
        <w:t>採</w:t>
      </w:r>
      <w:proofErr w:type="gramEnd"/>
      <w:r w:rsidR="006F37EC">
        <w:rPr>
          <w:rFonts w:hint="eastAsia"/>
          <w:szCs w:val="24"/>
        </w:rPr>
        <w:t>Z</w:t>
      </w:r>
      <w:r w:rsidR="006F37EC">
        <w:rPr>
          <w:szCs w:val="24"/>
        </w:rPr>
        <w:t>oom</w:t>
      </w:r>
      <w:r w:rsidR="006F37EC">
        <w:rPr>
          <w:rFonts w:hint="eastAsia"/>
          <w:szCs w:val="24"/>
        </w:rPr>
        <w:t>線上教學</w:t>
      </w:r>
      <w:r w:rsidR="00811640">
        <w:rPr>
          <w:rFonts w:hint="eastAsia"/>
          <w:szCs w:val="24"/>
        </w:rPr>
        <w:t>，請確定可以使用再報名</w:t>
      </w:r>
      <w:r w:rsidR="00D8486C">
        <w:rPr>
          <w:rFonts w:hint="eastAsia"/>
          <w:szCs w:val="24"/>
        </w:rPr>
        <w:t>）</w:t>
      </w:r>
    </w:p>
    <w:p w14:paraId="4599BD9C" w14:textId="347BB93F" w:rsidR="004346DA" w:rsidRDefault="003F78A7" w:rsidP="00D8486C">
      <w:pPr>
        <w:spacing w:beforeLines="50" w:before="180" w:line="400" w:lineRule="exact"/>
      </w:pPr>
      <w:r>
        <w:rPr>
          <w:rFonts w:ascii="新細明體" w:hAnsi="新細明體" w:hint="eastAsia"/>
          <w:b/>
          <w:szCs w:val="24"/>
          <w:lang w:eastAsia="zh-HK"/>
        </w:rPr>
        <w:t>報名方式</w:t>
      </w:r>
      <w:r w:rsidRPr="008C588B">
        <w:rPr>
          <w:rFonts w:hint="eastAsia"/>
          <w:szCs w:val="24"/>
        </w:rPr>
        <w:t>：</w:t>
      </w:r>
      <w:r>
        <w:rPr>
          <w:rFonts w:hint="eastAsia"/>
          <w:bCs/>
        </w:rPr>
        <w:t>線上報名</w:t>
      </w:r>
      <w:r w:rsidRPr="00307220">
        <w:rPr>
          <w:rFonts w:hint="eastAsia"/>
        </w:rPr>
        <w:t>：</w:t>
      </w:r>
      <w:hyperlink r:id="rId8" w:history="1">
        <w:r w:rsidR="00CB6F1D" w:rsidRPr="00CB6F1D">
          <w:rPr>
            <w:rStyle w:val="a6"/>
          </w:rPr>
          <w:t>https://forms.gle/hDZwNRBc71rodaki9</w:t>
        </w:r>
      </w:hyperlink>
    </w:p>
    <w:p w14:paraId="219E3AE6" w14:textId="5C4A7D12" w:rsidR="000F6424" w:rsidRPr="000F6424" w:rsidRDefault="009743E3" w:rsidP="007C7719">
      <w:pPr>
        <w:spacing w:beforeLines="50" w:before="180" w:line="400" w:lineRule="exact"/>
        <w:rPr>
          <w:szCs w:val="24"/>
        </w:rPr>
      </w:pPr>
      <w:r w:rsidRPr="009743E3">
        <w:rPr>
          <w:rFonts w:hint="eastAsia"/>
          <w:u w:val="single"/>
        </w:rPr>
        <w:t>參加動機寫得越詳細，錄取機會越高</w:t>
      </w:r>
      <w:r w:rsidR="00AA183E">
        <w:rPr>
          <w:rFonts w:hint="eastAsia"/>
        </w:rPr>
        <w:t>，</w:t>
      </w:r>
      <w:r w:rsidR="003F78A7" w:rsidRPr="00D8486C">
        <w:rPr>
          <w:rFonts w:hint="eastAsia"/>
          <w:szCs w:val="24"/>
          <w:u w:val="single"/>
          <w:lang w:eastAsia="zh-HK"/>
        </w:rPr>
        <w:t>報名後需等回覆錄取並繳完保證金</w:t>
      </w:r>
      <w:r w:rsidR="003F78A7" w:rsidRPr="00D8486C">
        <w:rPr>
          <w:rFonts w:hint="eastAsia"/>
          <w:szCs w:val="24"/>
          <w:u w:val="single"/>
        </w:rPr>
        <w:t>，</w:t>
      </w:r>
      <w:r w:rsidR="003F78A7" w:rsidRPr="00D8486C">
        <w:rPr>
          <w:rFonts w:hint="eastAsia"/>
          <w:szCs w:val="24"/>
          <w:u w:val="single"/>
          <w:lang w:eastAsia="zh-HK"/>
        </w:rPr>
        <w:t>才算完成報名手續</w:t>
      </w:r>
      <w:r w:rsidR="003F78A7">
        <w:rPr>
          <w:rFonts w:hint="eastAsia"/>
          <w:szCs w:val="24"/>
        </w:rPr>
        <w:t>。</w:t>
      </w:r>
    </w:p>
    <w:p w14:paraId="59C9A4FB" w14:textId="7046E169" w:rsidR="009743E3" w:rsidRPr="009743E3" w:rsidRDefault="009743E3" w:rsidP="00D8486C">
      <w:pPr>
        <w:spacing w:beforeLines="50" w:before="180" w:line="400" w:lineRule="exact"/>
      </w:pPr>
      <w:r w:rsidRPr="009743E3">
        <w:rPr>
          <w:rFonts w:hint="eastAsia"/>
          <w:b/>
          <w:bCs/>
          <w:szCs w:val="24"/>
        </w:rPr>
        <w:t>錄取人數</w:t>
      </w:r>
      <w:r>
        <w:rPr>
          <w:rFonts w:hint="eastAsia"/>
          <w:szCs w:val="24"/>
        </w:rPr>
        <w:t>：限</w:t>
      </w:r>
      <w:r w:rsidR="00BA0F36">
        <w:rPr>
          <w:rFonts w:hint="eastAsia"/>
          <w:szCs w:val="24"/>
        </w:rPr>
        <w:t>6</w:t>
      </w:r>
      <w:r>
        <w:rPr>
          <w:szCs w:val="24"/>
        </w:rPr>
        <w:t>0</w:t>
      </w:r>
      <w:r>
        <w:rPr>
          <w:rFonts w:hint="eastAsia"/>
          <w:szCs w:val="24"/>
        </w:rPr>
        <w:t>位</w:t>
      </w:r>
    </w:p>
    <w:p w14:paraId="27CB13F1" w14:textId="37421C79" w:rsidR="00D8486C" w:rsidRDefault="003F78A7" w:rsidP="00D8486C">
      <w:pPr>
        <w:spacing w:beforeLines="50" w:before="180" w:line="280" w:lineRule="exact"/>
        <w:rPr>
          <w:bCs/>
          <w:szCs w:val="24"/>
          <w:lang w:eastAsia="zh-HK"/>
        </w:rPr>
      </w:pPr>
      <w:r w:rsidRPr="00D8486C">
        <w:rPr>
          <w:rFonts w:hint="eastAsia"/>
          <w:b/>
          <w:szCs w:val="24"/>
          <w:lang w:eastAsia="zh-HK"/>
        </w:rPr>
        <w:t>聯絡電話：</w:t>
      </w:r>
      <w:r w:rsidR="00BF5D3F">
        <w:rPr>
          <w:bCs/>
          <w:szCs w:val="24"/>
        </w:rPr>
        <w:t>0926-322-943</w:t>
      </w:r>
      <w:r>
        <w:rPr>
          <w:rFonts w:hint="eastAsia"/>
          <w:bCs/>
          <w:szCs w:val="24"/>
          <w:lang w:eastAsia="zh-HK"/>
        </w:rPr>
        <w:t>。</w:t>
      </w:r>
    </w:p>
    <w:p w14:paraId="34C8C776" w14:textId="77777777" w:rsidR="00E43939" w:rsidRDefault="00E43939" w:rsidP="00D8486C">
      <w:pPr>
        <w:spacing w:beforeLines="50" w:before="180" w:line="280" w:lineRule="exact"/>
        <w:rPr>
          <w:bCs/>
          <w:szCs w:val="24"/>
          <w:lang w:eastAsia="zh-HK"/>
        </w:rPr>
      </w:pPr>
      <w:r w:rsidRPr="009743E3">
        <w:rPr>
          <w:rFonts w:hint="eastAsia"/>
          <w:b/>
          <w:szCs w:val="24"/>
          <w:lang w:eastAsia="zh-HK"/>
        </w:rPr>
        <w:t>聯絡信箱</w:t>
      </w:r>
      <w:r w:rsidR="009743E3">
        <w:rPr>
          <w:rFonts w:hint="eastAsia"/>
          <w:bCs/>
          <w:szCs w:val="24"/>
          <w:lang w:eastAsia="zh-HK"/>
        </w:rPr>
        <w:t>：</w:t>
      </w:r>
      <w:r w:rsidRPr="00E43939">
        <w:rPr>
          <w:rFonts w:hint="eastAsia"/>
          <w:bCs/>
          <w:szCs w:val="24"/>
          <w:lang w:eastAsia="zh-HK"/>
        </w:rPr>
        <w:t>lightup9595@gmail.com</w:t>
      </w:r>
    </w:p>
    <w:p w14:paraId="1598DB94" w14:textId="77777777" w:rsidR="008220C9" w:rsidRDefault="003F78A7" w:rsidP="00D8486C">
      <w:pPr>
        <w:spacing w:beforeLines="50" w:before="180" w:line="280" w:lineRule="exact"/>
        <w:rPr>
          <w:szCs w:val="24"/>
        </w:rPr>
      </w:pPr>
      <w:r w:rsidRPr="00D8486C">
        <w:rPr>
          <w:rFonts w:hint="eastAsia"/>
          <w:b/>
          <w:szCs w:val="24"/>
        </w:rPr>
        <w:t>主辦單位：</w:t>
      </w:r>
      <w:r w:rsidRPr="00C51C96">
        <w:rPr>
          <w:rFonts w:hint="eastAsia"/>
          <w:bCs/>
          <w:szCs w:val="24"/>
        </w:rPr>
        <w:t>社團法人臺灣點一盞燈社會關懷協會</w:t>
      </w:r>
      <w:r w:rsidR="00C6794F">
        <w:rPr>
          <w:rFonts w:hint="eastAsia"/>
          <w:szCs w:val="24"/>
        </w:rPr>
        <w:t xml:space="preserve"> </w:t>
      </w:r>
    </w:p>
    <w:p w14:paraId="242C6AD9" w14:textId="77777777" w:rsidR="00C72E80" w:rsidRPr="00C72E80" w:rsidRDefault="00C72E80" w:rsidP="005A142A">
      <w:pPr>
        <w:spacing w:beforeLines="25" w:before="90" w:line="320" w:lineRule="exact"/>
        <w:rPr>
          <w:rFonts w:eastAsia="華康中黑體"/>
          <w:sz w:val="20"/>
        </w:rPr>
      </w:pPr>
    </w:p>
    <w:sectPr w:rsidR="00C72E80" w:rsidRPr="00C72E80" w:rsidSect="00623AF8">
      <w:type w:val="continuous"/>
      <w:pgSz w:w="11906" w:h="16838" w:code="9"/>
      <w:pgMar w:top="567" w:right="851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2C6A" w14:textId="77777777" w:rsidR="0011683B" w:rsidRDefault="0011683B" w:rsidP="00C72E80">
      <w:r>
        <w:separator/>
      </w:r>
    </w:p>
  </w:endnote>
  <w:endnote w:type="continuationSeparator" w:id="0">
    <w:p w14:paraId="470D4561" w14:textId="77777777" w:rsidR="0011683B" w:rsidRDefault="0011683B" w:rsidP="00C72E80">
      <w:r>
        <w:continuationSeparator/>
      </w:r>
    </w:p>
  </w:endnote>
  <w:endnote w:type="continuationNotice" w:id="1">
    <w:p w14:paraId="1541D2BE" w14:textId="77777777" w:rsidR="0011683B" w:rsidRDefault="001168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粗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粗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細圓體">
    <w:altName w:val="Microsoft JhengHei"/>
    <w:charset w:val="88"/>
    <w:family w:val="modern"/>
    <w:pitch w:val="fixed"/>
    <w:sig w:usb0="00000000" w:usb1="28091800" w:usb2="00000016" w:usb3="00000000" w:csb0="00100000" w:csb1="00000000"/>
  </w:font>
  <w:font w:name="華康仿宋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18E46" w14:textId="77777777" w:rsidR="0011683B" w:rsidRDefault="0011683B" w:rsidP="00C72E80">
      <w:r>
        <w:separator/>
      </w:r>
    </w:p>
  </w:footnote>
  <w:footnote w:type="continuationSeparator" w:id="0">
    <w:p w14:paraId="5F6FAA88" w14:textId="77777777" w:rsidR="0011683B" w:rsidRDefault="0011683B" w:rsidP="00C72E80">
      <w:r>
        <w:continuationSeparator/>
      </w:r>
    </w:p>
  </w:footnote>
  <w:footnote w:type="continuationNotice" w:id="1">
    <w:p w14:paraId="1EE49457" w14:textId="77777777" w:rsidR="0011683B" w:rsidRDefault="001168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43A8070"/>
    <w:lvl w:ilvl="0">
      <w:start w:val="1"/>
      <w:numFmt w:val="bullet"/>
      <w:pStyle w:val="a"/>
      <w:lvlText w:val=""/>
      <w:lvlJc w:val="left"/>
      <w:pPr>
        <w:tabs>
          <w:tab w:val="num" w:pos="9009"/>
        </w:tabs>
        <w:ind w:leftChars="200" w:left="9009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EB23A3"/>
    <w:multiLevelType w:val="hybridMultilevel"/>
    <w:tmpl w:val="B20861E2"/>
    <w:lvl w:ilvl="0" w:tplc="0A76974C">
      <w:start w:val="1"/>
      <w:numFmt w:val="decimal"/>
      <w:lvlText w:val="%1."/>
      <w:lvlJc w:val="left"/>
      <w:pPr>
        <w:ind w:left="360" w:hanging="360"/>
      </w:pPr>
      <w:rPr>
        <w:rFonts w:ascii="Times New Roman" w:eastAsia="華康粗圓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2C00E1"/>
    <w:multiLevelType w:val="hybridMultilevel"/>
    <w:tmpl w:val="AFE80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17A2D36"/>
    <w:multiLevelType w:val="hybridMultilevel"/>
    <w:tmpl w:val="2FBA5B2C"/>
    <w:lvl w:ilvl="0" w:tplc="F0AC8B80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4" w15:restartNumberingAfterBreak="0">
    <w:nsid w:val="1261376F"/>
    <w:multiLevelType w:val="hybridMultilevel"/>
    <w:tmpl w:val="03808466"/>
    <w:lvl w:ilvl="0" w:tplc="5B809BF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705972"/>
    <w:multiLevelType w:val="hybridMultilevel"/>
    <w:tmpl w:val="64F0E2C4"/>
    <w:lvl w:ilvl="0" w:tplc="416E9B68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4B26BF"/>
    <w:multiLevelType w:val="hybridMultilevel"/>
    <w:tmpl w:val="DC82FF42"/>
    <w:lvl w:ilvl="0" w:tplc="16E83412">
      <w:start w:val="1"/>
      <w:numFmt w:val="taiwaneseCountingThousand"/>
      <w:lvlText w:val="%1."/>
      <w:lvlJc w:val="left"/>
      <w:pPr>
        <w:ind w:left="360" w:hanging="360"/>
      </w:pPr>
      <w:rPr>
        <w:rFonts w:eastAsia="華康粗黑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1B7BCB"/>
    <w:multiLevelType w:val="singleLevel"/>
    <w:tmpl w:val="04090003"/>
    <w:lvl w:ilvl="0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8" w15:restartNumberingAfterBreak="0">
    <w:nsid w:val="618208A6"/>
    <w:multiLevelType w:val="hybridMultilevel"/>
    <w:tmpl w:val="0B12FEB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ADD6399"/>
    <w:multiLevelType w:val="hybridMultilevel"/>
    <w:tmpl w:val="5C5A5576"/>
    <w:lvl w:ilvl="0" w:tplc="3838216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B4D44DD"/>
    <w:multiLevelType w:val="singleLevel"/>
    <w:tmpl w:val="04090003"/>
    <w:lvl w:ilvl="0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1" w15:restartNumberingAfterBreak="0">
    <w:nsid w:val="6DA05281"/>
    <w:multiLevelType w:val="hybridMultilevel"/>
    <w:tmpl w:val="E6502D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4DB3571"/>
    <w:multiLevelType w:val="hybridMultilevel"/>
    <w:tmpl w:val="BA4216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BD74D57"/>
    <w:multiLevelType w:val="hybridMultilevel"/>
    <w:tmpl w:val="6B12E8CA"/>
    <w:lvl w:ilvl="0" w:tplc="2CBC6EB8">
      <w:start w:val="1"/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83397496">
    <w:abstractNumId w:val="7"/>
  </w:num>
  <w:num w:numId="2" w16cid:durableId="1951936409">
    <w:abstractNumId w:val="10"/>
  </w:num>
  <w:num w:numId="3" w16cid:durableId="815030219">
    <w:abstractNumId w:val="11"/>
  </w:num>
  <w:num w:numId="4" w16cid:durableId="854490900">
    <w:abstractNumId w:val="12"/>
  </w:num>
  <w:num w:numId="5" w16cid:durableId="124395045">
    <w:abstractNumId w:val="4"/>
  </w:num>
  <w:num w:numId="6" w16cid:durableId="683745793">
    <w:abstractNumId w:val="9"/>
  </w:num>
  <w:num w:numId="7" w16cid:durableId="983847714">
    <w:abstractNumId w:val="2"/>
  </w:num>
  <w:num w:numId="8" w16cid:durableId="365908122">
    <w:abstractNumId w:val="13"/>
  </w:num>
  <w:num w:numId="9" w16cid:durableId="1771395239">
    <w:abstractNumId w:val="8"/>
  </w:num>
  <w:num w:numId="10" w16cid:durableId="966280672">
    <w:abstractNumId w:val="3"/>
  </w:num>
  <w:num w:numId="11" w16cid:durableId="1384137889">
    <w:abstractNumId w:val="5"/>
  </w:num>
  <w:num w:numId="12" w16cid:durableId="1984193249">
    <w:abstractNumId w:val="6"/>
  </w:num>
  <w:num w:numId="13" w16cid:durableId="102922425">
    <w:abstractNumId w:val="0"/>
  </w:num>
  <w:num w:numId="14" w16cid:durableId="421726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80"/>
    <w:rsid w:val="00005CAC"/>
    <w:rsid w:val="0000654C"/>
    <w:rsid w:val="00010D54"/>
    <w:rsid w:val="0001173F"/>
    <w:rsid w:val="00012935"/>
    <w:rsid w:val="00016073"/>
    <w:rsid w:val="00016C9A"/>
    <w:rsid w:val="00024B10"/>
    <w:rsid w:val="000264AE"/>
    <w:rsid w:val="00034BBF"/>
    <w:rsid w:val="000372AF"/>
    <w:rsid w:val="00042154"/>
    <w:rsid w:val="000427B3"/>
    <w:rsid w:val="000433FC"/>
    <w:rsid w:val="00050943"/>
    <w:rsid w:val="00051D18"/>
    <w:rsid w:val="0005290F"/>
    <w:rsid w:val="00072BBF"/>
    <w:rsid w:val="000757C0"/>
    <w:rsid w:val="0007584B"/>
    <w:rsid w:val="00075BD0"/>
    <w:rsid w:val="00075E1F"/>
    <w:rsid w:val="00076434"/>
    <w:rsid w:val="000813C4"/>
    <w:rsid w:val="00082FB2"/>
    <w:rsid w:val="000834ED"/>
    <w:rsid w:val="000922E0"/>
    <w:rsid w:val="00093537"/>
    <w:rsid w:val="000A5110"/>
    <w:rsid w:val="000A58F9"/>
    <w:rsid w:val="000A5DA9"/>
    <w:rsid w:val="000A64C9"/>
    <w:rsid w:val="000B322A"/>
    <w:rsid w:val="000B5EB8"/>
    <w:rsid w:val="000C2BDD"/>
    <w:rsid w:val="000C5D9C"/>
    <w:rsid w:val="000D61FD"/>
    <w:rsid w:val="000E0D31"/>
    <w:rsid w:val="000E2E48"/>
    <w:rsid w:val="000E4F3D"/>
    <w:rsid w:val="000E6F27"/>
    <w:rsid w:val="000F39DD"/>
    <w:rsid w:val="000F6424"/>
    <w:rsid w:val="001032A3"/>
    <w:rsid w:val="00105FCC"/>
    <w:rsid w:val="00110672"/>
    <w:rsid w:val="001125D0"/>
    <w:rsid w:val="00115789"/>
    <w:rsid w:val="0011683B"/>
    <w:rsid w:val="00121A28"/>
    <w:rsid w:val="0015169A"/>
    <w:rsid w:val="00152326"/>
    <w:rsid w:val="001566E9"/>
    <w:rsid w:val="00156F89"/>
    <w:rsid w:val="001670FC"/>
    <w:rsid w:val="001846EB"/>
    <w:rsid w:val="00186E4D"/>
    <w:rsid w:val="00187451"/>
    <w:rsid w:val="0019112E"/>
    <w:rsid w:val="001938A1"/>
    <w:rsid w:val="001A0257"/>
    <w:rsid w:val="001A1D7C"/>
    <w:rsid w:val="001A3525"/>
    <w:rsid w:val="001A6B21"/>
    <w:rsid w:val="001B2368"/>
    <w:rsid w:val="001B28EB"/>
    <w:rsid w:val="001C53BD"/>
    <w:rsid w:val="001C72D0"/>
    <w:rsid w:val="001D4132"/>
    <w:rsid w:val="001D576C"/>
    <w:rsid w:val="001D7186"/>
    <w:rsid w:val="001E2B3F"/>
    <w:rsid w:val="001E36D5"/>
    <w:rsid w:val="001E72B5"/>
    <w:rsid w:val="001E7E05"/>
    <w:rsid w:val="001E7E34"/>
    <w:rsid w:val="001F3435"/>
    <w:rsid w:val="001F37F3"/>
    <w:rsid w:val="001F5ABA"/>
    <w:rsid w:val="00211B63"/>
    <w:rsid w:val="002123B2"/>
    <w:rsid w:val="0021432B"/>
    <w:rsid w:val="00214ECE"/>
    <w:rsid w:val="002176FC"/>
    <w:rsid w:val="00223F71"/>
    <w:rsid w:val="00231516"/>
    <w:rsid w:val="00231739"/>
    <w:rsid w:val="00235E13"/>
    <w:rsid w:val="00250431"/>
    <w:rsid w:val="00252C98"/>
    <w:rsid w:val="00253BAB"/>
    <w:rsid w:val="00257A84"/>
    <w:rsid w:val="00261DAD"/>
    <w:rsid w:val="00263405"/>
    <w:rsid w:val="00266568"/>
    <w:rsid w:val="00277A85"/>
    <w:rsid w:val="00286E76"/>
    <w:rsid w:val="002942FE"/>
    <w:rsid w:val="00295FBB"/>
    <w:rsid w:val="002969BF"/>
    <w:rsid w:val="002A29BF"/>
    <w:rsid w:val="002A3A45"/>
    <w:rsid w:val="002A7DB2"/>
    <w:rsid w:val="002B03B8"/>
    <w:rsid w:val="002B3093"/>
    <w:rsid w:val="002B343E"/>
    <w:rsid w:val="002B4130"/>
    <w:rsid w:val="002B5AD4"/>
    <w:rsid w:val="002C1683"/>
    <w:rsid w:val="002C5DA3"/>
    <w:rsid w:val="002C7450"/>
    <w:rsid w:val="002C7706"/>
    <w:rsid w:val="002D1392"/>
    <w:rsid w:val="002D1C2B"/>
    <w:rsid w:val="002D7E0E"/>
    <w:rsid w:val="002E1300"/>
    <w:rsid w:val="002E2BB7"/>
    <w:rsid w:val="002E317E"/>
    <w:rsid w:val="002E4FFE"/>
    <w:rsid w:val="003044E6"/>
    <w:rsid w:val="00304AAD"/>
    <w:rsid w:val="003100B9"/>
    <w:rsid w:val="00316030"/>
    <w:rsid w:val="00316CD4"/>
    <w:rsid w:val="00321C34"/>
    <w:rsid w:val="00322491"/>
    <w:rsid w:val="00322F4E"/>
    <w:rsid w:val="00323328"/>
    <w:rsid w:val="00323C9B"/>
    <w:rsid w:val="00327F94"/>
    <w:rsid w:val="003342D2"/>
    <w:rsid w:val="00335D9E"/>
    <w:rsid w:val="00336936"/>
    <w:rsid w:val="00343C9F"/>
    <w:rsid w:val="0034684B"/>
    <w:rsid w:val="00346B66"/>
    <w:rsid w:val="0035247B"/>
    <w:rsid w:val="00353CCC"/>
    <w:rsid w:val="00360DCD"/>
    <w:rsid w:val="00363A4F"/>
    <w:rsid w:val="00364B48"/>
    <w:rsid w:val="00367556"/>
    <w:rsid w:val="00371850"/>
    <w:rsid w:val="00371F16"/>
    <w:rsid w:val="00375366"/>
    <w:rsid w:val="00377CE3"/>
    <w:rsid w:val="0038250E"/>
    <w:rsid w:val="00390139"/>
    <w:rsid w:val="0039019B"/>
    <w:rsid w:val="003A1539"/>
    <w:rsid w:val="003A57C6"/>
    <w:rsid w:val="003B1559"/>
    <w:rsid w:val="003B3D6B"/>
    <w:rsid w:val="003C035D"/>
    <w:rsid w:val="003C2AA2"/>
    <w:rsid w:val="003C443B"/>
    <w:rsid w:val="003D2CDC"/>
    <w:rsid w:val="003E47F7"/>
    <w:rsid w:val="003E4929"/>
    <w:rsid w:val="003E535E"/>
    <w:rsid w:val="003F1931"/>
    <w:rsid w:val="003F23BC"/>
    <w:rsid w:val="003F78A7"/>
    <w:rsid w:val="00403580"/>
    <w:rsid w:val="00405B32"/>
    <w:rsid w:val="004071E7"/>
    <w:rsid w:val="0041321F"/>
    <w:rsid w:val="0041339A"/>
    <w:rsid w:val="00415AAB"/>
    <w:rsid w:val="004201D7"/>
    <w:rsid w:val="00420B3A"/>
    <w:rsid w:val="004220AC"/>
    <w:rsid w:val="00422B80"/>
    <w:rsid w:val="00424220"/>
    <w:rsid w:val="00424284"/>
    <w:rsid w:val="0042674D"/>
    <w:rsid w:val="00427765"/>
    <w:rsid w:val="004313B5"/>
    <w:rsid w:val="0043197B"/>
    <w:rsid w:val="00433C4B"/>
    <w:rsid w:val="004346DA"/>
    <w:rsid w:val="004346FF"/>
    <w:rsid w:val="0043670A"/>
    <w:rsid w:val="0044139D"/>
    <w:rsid w:val="0044243E"/>
    <w:rsid w:val="00446392"/>
    <w:rsid w:val="004475C3"/>
    <w:rsid w:val="004513BD"/>
    <w:rsid w:val="00451960"/>
    <w:rsid w:val="004531E9"/>
    <w:rsid w:val="00460C0A"/>
    <w:rsid w:val="00460FA5"/>
    <w:rsid w:val="00462756"/>
    <w:rsid w:val="00470327"/>
    <w:rsid w:val="00470A01"/>
    <w:rsid w:val="00472572"/>
    <w:rsid w:val="004754F3"/>
    <w:rsid w:val="00476976"/>
    <w:rsid w:val="00482546"/>
    <w:rsid w:val="00484AD1"/>
    <w:rsid w:val="00487677"/>
    <w:rsid w:val="004942A9"/>
    <w:rsid w:val="00497B21"/>
    <w:rsid w:val="004A048E"/>
    <w:rsid w:val="004A6AB3"/>
    <w:rsid w:val="004B33F9"/>
    <w:rsid w:val="004B4B75"/>
    <w:rsid w:val="004C36A5"/>
    <w:rsid w:val="004C47D7"/>
    <w:rsid w:val="004C5B14"/>
    <w:rsid w:val="004D12B1"/>
    <w:rsid w:val="004D704F"/>
    <w:rsid w:val="004E0CDB"/>
    <w:rsid w:val="004E43AA"/>
    <w:rsid w:val="004E73F8"/>
    <w:rsid w:val="004E7B3C"/>
    <w:rsid w:val="004F1215"/>
    <w:rsid w:val="004F664D"/>
    <w:rsid w:val="00504E22"/>
    <w:rsid w:val="0051489A"/>
    <w:rsid w:val="005217C1"/>
    <w:rsid w:val="00522A99"/>
    <w:rsid w:val="005234D6"/>
    <w:rsid w:val="00523D2F"/>
    <w:rsid w:val="00526932"/>
    <w:rsid w:val="00535308"/>
    <w:rsid w:val="00542223"/>
    <w:rsid w:val="00542EB1"/>
    <w:rsid w:val="00543CD6"/>
    <w:rsid w:val="00543F5B"/>
    <w:rsid w:val="00545827"/>
    <w:rsid w:val="00551C86"/>
    <w:rsid w:val="00552421"/>
    <w:rsid w:val="00554419"/>
    <w:rsid w:val="005551FD"/>
    <w:rsid w:val="00565657"/>
    <w:rsid w:val="0057093D"/>
    <w:rsid w:val="0057111F"/>
    <w:rsid w:val="00572520"/>
    <w:rsid w:val="00575354"/>
    <w:rsid w:val="005809B9"/>
    <w:rsid w:val="00586611"/>
    <w:rsid w:val="00591935"/>
    <w:rsid w:val="005919C4"/>
    <w:rsid w:val="005938CB"/>
    <w:rsid w:val="005969F2"/>
    <w:rsid w:val="00596B97"/>
    <w:rsid w:val="00597479"/>
    <w:rsid w:val="005A142A"/>
    <w:rsid w:val="005A31C1"/>
    <w:rsid w:val="005B1EF4"/>
    <w:rsid w:val="005B2519"/>
    <w:rsid w:val="005B3DAE"/>
    <w:rsid w:val="005C1920"/>
    <w:rsid w:val="005C1ABB"/>
    <w:rsid w:val="005C29A6"/>
    <w:rsid w:val="005C2B86"/>
    <w:rsid w:val="005C463E"/>
    <w:rsid w:val="005C6F1C"/>
    <w:rsid w:val="005C7A4C"/>
    <w:rsid w:val="005E7E8F"/>
    <w:rsid w:val="005E7F43"/>
    <w:rsid w:val="00611105"/>
    <w:rsid w:val="00614FA3"/>
    <w:rsid w:val="00615232"/>
    <w:rsid w:val="006209CB"/>
    <w:rsid w:val="0062353C"/>
    <w:rsid w:val="00623AF8"/>
    <w:rsid w:val="00625F00"/>
    <w:rsid w:val="0063076E"/>
    <w:rsid w:val="006313FB"/>
    <w:rsid w:val="006372CE"/>
    <w:rsid w:val="0064141D"/>
    <w:rsid w:val="00645B18"/>
    <w:rsid w:val="00645DFC"/>
    <w:rsid w:val="00646BF3"/>
    <w:rsid w:val="00651EB2"/>
    <w:rsid w:val="00655F6C"/>
    <w:rsid w:val="00661C3F"/>
    <w:rsid w:val="00664938"/>
    <w:rsid w:val="006664F6"/>
    <w:rsid w:val="006674A8"/>
    <w:rsid w:val="00670045"/>
    <w:rsid w:val="0067029F"/>
    <w:rsid w:val="00673EFE"/>
    <w:rsid w:val="00683A7C"/>
    <w:rsid w:val="00690600"/>
    <w:rsid w:val="00691929"/>
    <w:rsid w:val="00693F96"/>
    <w:rsid w:val="00696547"/>
    <w:rsid w:val="006A243C"/>
    <w:rsid w:val="006A4885"/>
    <w:rsid w:val="006A4B5B"/>
    <w:rsid w:val="006A6115"/>
    <w:rsid w:val="006A6CBC"/>
    <w:rsid w:val="006B19C2"/>
    <w:rsid w:val="006B40E4"/>
    <w:rsid w:val="006B62FE"/>
    <w:rsid w:val="006C01EC"/>
    <w:rsid w:val="006C22D8"/>
    <w:rsid w:val="006C291A"/>
    <w:rsid w:val="006C2A4E"/>
    <w:rsid w:val="006C494A"/>
    <w:rsid w:val="006D3386"/>
    <w:rsid w:val="006D6679"/>
    <w:rsid w:val="006D67BA"/>
    <w:rsid w:val="006E6ED9"/>
    <w:rsid w:val="006F37EC"/>
    <w:rsid w:val="00704A2E"/>
    <w:rsid w:val="00710CC1"/>
    <w:rsid w:val="007116D9"/>
    <w:rsid w:val="007129CF"/>
    <w:rsid w:val="00712A44"/>
    <w:rsid w:val="00714BF4"/>
    <w:rsid w:val="007216BA"/>
    <w:rsid w:val="00722C3A"/>
    <w:rsid w:val="00723592"/>
    <w:rsid w:val="007258D1"/>
    <w:rsid w:val="00725D12"/>
    <w:rsid w:val="00743EC5"/>
    <w:rsid w:val="00745E06"/>
    <w:rsid w:val="0075508E"/>
    <w:rsid w:val="00762201"/>
    <w:rsid w:val="00767943"/>
    <w:rsid w:val="00772A2E"/>
    <w:rsid w:val="0077417D"/>
    <w:rsid w:val="00777A81"/>
    <w:rsid w:val="00782284"/>
    <w:rsid w:val="0078292A"/>
    <w:rsid w:val="00785CCC"/>
    <w:rsid w:val="00792385"/>
    <w:rsid w:val="00792AB2"/>
    <w:rsid w:val="00794601"/>
    <w:rsid w:val="00794D39"/>
    <w:rsid w:val="00796A10"/>
    <w:rsid w:val="007A5400"/>
    <w:rsid w:val="007A681D"/>
    <w:rsid w:val="007B6C76"/>
    <w:rsid w:val="007C1F12"/>
    <w:rsid w:val="007C3EDB"/>
    <w:rsid w:val="007C7719"/>
    <w:rsid w:val="007D1E75"/>
    <w:rsid w:val="007D2348"/>
    <w:rsid w:val="007D4B05"/>
    <w:rsid w:val="007D5B45"/>
    <w:rsid w:val="007D5EDF"/>
    <w:rsid w:val="007E50D2"/>
    <w:rsid w:val="007E6CA3"/>
    <w:rsid w:val="007E6D14"/>
    <w:rsid w:val="007E7A08"/>
    <w:rsid w:val="007F02A5"/>
    <w:rsid w:val="007F6AA3"/>
    <w:rsid w:val="00802D9F"/>
    <w:rsid w:val="008036DE"/>
    <w:rsid w:val="008038EF"/>
    <w:rsid w:val="00805FCA"/>
    <w:rsid w:val="00811640"/>
    <w:rsid w:val="008201CF"/>
    <w:rsid w:val="00821C3E"/>
    <w:rsid w:val="008220C9"/>
    <w:rsid w:val="0082389E"/>
    <w:rsid w:val="00827F99"/>
    <w:rsid w:val="008317C7"/>
    <w:rsid w:val="0083753D"/>
    <w:rsid w:val="008412F3"/>
    <w:rsid w:val="0085539C"/>
    <w:rsid w:val="00857590"/>
    <w:rsid w:val="00864F9F"/>
    <w:rsid w:val="008753B9"/>
    <w:rsid w:val="008806D2"/>
    <w:rsid w:val="00883CDB"/>
    <w:rsid w:val="008946E0"/>
    <w:rsid w:val="008973A5"/>
    <w:rsid w:val="008976CA"/>
    <w:rsid w:val="008A2AD2"/>
    <w:rsid w:val="008A3A0A"/>
    <w:rsid w:val="008A5C11"/>
    <w:rsid w:val="008C3B61"/>
    <w:rsid w:val="008C4D05"/>
    <w:rsid w:val="008C5526"/>
    <w:rsid w:val="008C588B"/>
    <w:rsid w:val="008C7B79"/>
    <w:rsid w:val="008D5840"/>
    <w:rsid w:val="008D5BD6"/>
    <w:rsid w:val="008E3CFE"/>
    <w:rsid w:val="008E4EEA"/>
    <w:rsid w:val="008E5DD9"/>
    <w:rsid w:val="008E6869"/>
    <w:rsid w:val="008E7B23"/>
    <w:rsid w:val="008F3339"/>
    <w:rsid w:val="008F59BA"/>
    <w:rsid w:val="00901789"/>
    <w:rsid w:val="00903044"/>
    <w:rsid w:val="009117AF"/>
    <w:rsid w:val="00911F41"/>
    <w:rsid w:val="00912156"/>
    <w:rsid w:val="009205CE"/>
    <w:rsid w:val="0092640C"/>
    <w:rsid w:val="0093457F"/>
    <w:rsid w:val="009350E7"/>
    <w:rsid w:val="00941241"/>
    <w:rsid w:val="0094619A"/>
    <w:rsid w:val="00951874"/>
    <w:rsid w:val="00952BCA"/>
    <w:rsid w:val="00965576"/>
    <w:rsid w:val="00965D83"/>
    <w:rsid w:val="009676F8"/>
    <w:rsid w:val="0097102A"/>
    <w:rsid w:val="00972AA0"/>
    <w:rsid w:val="009743E3"/>
    <w:rsid w:val="009748F7"/>
    <w:rsid w:val="00974C76"/>
    <w:rsid w:val="009756CF"/>
    <w:rsid w:val="0097782D"/>
    <w:rsid w:val="00980906"/>
    <w:rsid w:val="00983BB2"/>
    <w:rsid w:val="00983E15"/>
    <w:rsid w:val="00987805"/>
    <w:rsid w:val="00991C0F"/>
    <w:rsid w:val="00991EA0"/>
    <w:rsid w:val="00992CF5"/>
    <w:rsid w:val="00995A63"/>
    <w:rsid w:val="0099670E"/>
    <w:rsid w:val="009A007D"/>
    <w:rsid w:val="009A0BD1"/>
    <w:rsid w:val="009A1DCC"/>
    <w:rsid w:val="009A3E67"/>
    <w:rsid w:val="009B4A83"/>
    <w:rsid w:val="009C5DF8"/>
    <w:rsid w:val="009C6E17"/>
    <w:rsid w:val="009E035F"/>
    <w:rsid w:val="009E3D52"/>
    <w:rsid w:val="009E4414"/>
    <w:rsid w:val="009F21D3"/>
    <w:rsid w:val="009F51B0"/>
    <w:rsid w:val="009F5EFA"/>
    <w:rsid w:val="00A02FED"/>
    <w:rsid w:val="00A0677C"/>
    <w:rsid w:val="00A109B0"/>
    <w:rsid w:val="00A25FEC"/>
    <w:rsid w:val="00A269F0"/>
    <w:rsid w:val="00A27114"/>
    <w:rsid w:val="00A3184A"/>
    <w:rsid w:val="00A361DC"/>
    <w:rsid w:val="00A3711E"/>
    <w:rsid w:val="00A5056D"/>
    <w:rsid w:val="00A606EF"/>
    <w:rsid w:val="00A61D6D"/>
    <w:rsid w:val="00A63531"/>
    <w:rsid w:val="00A73D63"/>
    <w:rsid w:val="00A823DF"/>
    <w:rsid w:val="00A83EF4"/>
    <w:rsid w:val="00A85A9B"/>
    <w:rsid w:val="00A87C43"/>
    <w:rsid w:val="00A946FD"/>
    <w:rsid w:val="00AA183E"/>
    <w:rsid w:val="00AA2C40"/>
    <w:rsid w:val="00AA76CB"/>
    <w:rsid w:val="00AD1C29"/>
    <w:rsid w:val="00AD2ADE"/>
    <w:rsid w:val="00AE1068"/>
    <w:rsid w:val="00AE174A"/>
    <w:rsid w:val="00AE2146"/>
    <w:rsid w:val="00AE6A91"/>
    <w:rsid w:val="00AF118C"/>
    <w:rsid w:val="00AF22E4"/>
    <w:rsid w:val="00AF3B12"/>
    <w:rsid w:val="00AF630F"/>
    <w:rsid w:val="00B06FFD"/>
    <w:rsid w:val="00B07FBC"/>
    <w:rsid w:val="00B13069"/>
    <w:rsid w:val="00B13EF6"/>
    <w:rsid w:val="00B1590F"/>
    <w:rsid w:val="00B160B8"/>
    <w:rsid w:val="00B17556"/>
    <w:rsid w:val="00B17761"/>
    <w:rsid w:val="00B178A8"/>
    <w:rsid w:val="00B22B3F"/>
    <w:rsid w:val="00B249EC"/>
    <w:rsid w:val="00B301E9"/>
    <w:rsid w:val="00B34ED5"/>
    <w:rsid w:val="00B501EC"/>
    <w:rsid w:val="00B550B8"/>
    <w:rsid w:val="00B60B50"/>
    <w:rsid w:val="00B60CC1"/>
    <w:rsid w:val="00B61526"/>
    <w:rsid w:val="00B73117"/>
    <w:rsid w:val="00B7653E"/>
    <w:rsid w:val="00B80E9D"/>
    <w:rsid w:val="00B826C3"/>
    <w:rsid w:val="00B861A4"/>
    <w:rsid w:val="00B973DF"/>
    <w:rsid w:val="00BA0EA8"/>
    <w:rsid w:val="00BA0F36"/>
    <w:rsid w:val="00BA6732"/>
    <w:rsid w:val="00BB1989"/>
    <w:rsid w:val="00BB5555"/>
    <w:rsid w:val="00BC3D39"/>
    <w:rsid w:val="00BD70FC"/>
    <w:rsid w:val="00BD78D5"/>
    <w:rsid w:val="00BE1629"/>
    <w:rsid w:val="00BF0BF9"/>
    <w:rsid w:val="00BF5D3F"/>
    <w:rsid w:val="00BF6070"/>
    <w:rsid w:val="00C0070D"/>
    <w:rsid w:val="00C0515A"/>
    <w:rsid w:val="00C106B6"/>
    <w:rsid w:val="00C1164D"/>
    <w:rsid w:val="00C16BDE"/>
    <w:rsid w:val="00C21A40"/>
    <w:rsid w:val="00C22A82"/>
    <w:rsid w:val="00C2389F"/>
    <w:rsid w:val="00C34478"/>
    <w:rsid w:val="00C34C76"/>
    <w:rsid w:val="00C420A5"/>
    <w:rsid w:val="00C4490B"/>
    <w:rsid w:val="00C47EE9"/>
    <w:rsid w:val="00C51C96"/>
    <w:rsid w:val="00C6010D"/>
    <w:rsid w:val="00C6794F"/>
    <w:rsid w:val="00C715B7"/>
    <w:rsid w:val="00C71FDB"/>
    <w:rsid w:val="00C72E80"/>
    <w:rsid w:val="00C76862"/>
    <w:rsid w:val="00C80C3B"/>
    <w:rsid w:val="00C80EDE"/>
    <w:rsid w:val="00C86534"/>
    <w:rsid w:val="00C91BC7"/>
    <w:rsid w:val="00C96AE8"/>
    <w:rsid w:val="00CA1FE0"/>
    <w:rsid w:val="00CA5A18"/>
    <w:rsid w:val="00CB0EF3"/>
    <w:rsid w:val="00CB22EF"/>
    <w:rsid w:val="00CB6F1D"/>
    <w:rsid w:val="00CB6F3E"/>
    <w:rsid w:val="00CC32A0"/>
    <w:rsid w:val="00CC773A"/>
    <w:rsid w:val="00CD301D"/>
    <w:rsid w:val="00CD4600"/>
    <w:rsid w:val="00CD5107"/>
    <w:rsid w:val="00CE12C2"/>
    <w:rsid w:val="00CE1632"/>
    <w:rsid w:val="00CF106F"/>
    <w:rsid w:val="00CF71F3"/>
    <w:rsid w:val="00D055CC"/>
    <w:rsid w:val="00D1189E"/>
    <w:rsid w:val="00D24373"/>
    <w:rsid w:val="00D27FBE"/>
    <w:rsid w:val="00D3110B"/>
    <w:rsid w:val="00D3261B"/>
    <w:rsid w:val="00D3407B"/>
    <w:rsid w:val="00D55985"/>
    <w:rsid w:val="00D55B1E"/>
    <w:rsid w:val="00D6422D"/>
    <w:rsid w:val="00D651B7"/>
    <w:rsid w:val="00D6619D"/>
    <w:rsid w:val="00D6719D"/>
    <w:rsid w:val="00D67E48"/>
    <w:rsid w:val="00D7035E"/>
    <w:rsid w:val="00D74D00"/>
    <w:rsid w:val="00D77EC1"/>
    <w:rsid w:val="00D8486C"/>
    <w:rsid w:val="00D8655F"/>
    <w:rsid w:val="00D911FD"/>
    <w:rsid w:val="00D96087"/>
    <w:rsid w:val="00DA50C0"/>
    <w:rsid w:val="00DA52C9"/>
    <w:rsid w:val="00DA745A"/>
    <w:rsid w:val="00DA7E9D"/>
    <w:rsid w:val="00DB12B4"/>
    <w:rsid w:val="00DB12ED"/>
    <w:rsid w:val="00DB5F2E"/>
    <w:rsid w:val="00DC2511"/>
    <w:rsid w:val="00DC3740"/>
    <w:rsid w:val="00DC5FA4"/>
    <w:rsid w:val="00DC7252"/>
    <w:rsid w:val="00DD7C1F"/>
    <w:rsid w:val="00DE38C3"/>
    <w:rsid w:val="00DE3C95"/>
    <w:rsid w:val="00DF7AC4"/>
    <w:rsid w:val="00E01855"/>
    <w:rsid w:val="00E01954"/>
    <w:rsid w:val="00E10AB5"/>
    <w:rsid w:val="00E13A5D"/>
    <w:rsid w:val="00E141C8"/>
    <w:rsid w:val="00E2049D"/>
    <w:rsid w:val="00E20F71"/>
    <w:rsid w:val="00E26693"/>
    <w:rsid w:val="00E35A7B"/>
    <w:rsid w:val="00E43055"/>
    <w:rsid w:val="00E43939"/>
    <w:rsid w:val="00E44498"/>
    <w:rsid w:val="00E44B71"/>
    <w:rsid w:val="00E46218"/>
    <w:rsid w:val="00E50FC2"/>
    <w:rsid w:val="00E52242"/>
    <w:rsid w:val="00E57D27"/>
    <w:rsid w:val="00E603FD"/>
    <w:rsid w:val="00E60BCA"/>
    <w:rsid w:val="00E65889"/>
    <w:rsid w:val="00E66BFA"/>
    <w:rsid w:val="00E706A6"/>
    <w:rsid w:val="00E72049"/>
    <w:rsid w:val="00E7448A"/>
    <w:rsid w:val="00E745D0"/>
    <w:rsid w:val="00E74B49"/>
    <w:rsid w:val="00E8158F"/>
    <w:rsid w:val="00E85508"/>
    <w:rsid w:val="00EB1D44"/>
    <w:rsid w:val="00EB6FF9"/>
    <w:rsid w:val="00EC0BE4"/>
    <w:rsid w:val="00EC334E"/>
    <w:rsid w:val="00EC43AF"/>
    <w:rsid w:val="00EC6FC7"/>
    <w:rsid w:val="00EE0D89"/>
    <w:rsid w:val="00EE3138"/>
    <w:rsid w:val="00EF67ED"/>
    <w:rsid w:val="00F023FA"/>
    <w:rsid w:val="00F02822"/>
    <w:rsid w:val="00F05BBC"/>
    <w:rsid w:val="00F11581"/>
    <w:rsid w:val="00F13442"/>
    <w:rsid w:val="00F137FA"/>
    <w:rsid w:val="00F1485B"/>
    <w:rsid w:val="00F15B94"/>
    <w:rsid w:val="00F16CD6"/>
    <w:rsid w:val="00F16D83"/>
    <w:rsid w:val="00F277E5"/>
    <w:rsid w:val="00F3774C"/>
    <w:rsid w:val="00F473C9"/>
    <w:rsid w:val="00F50E54"/>
    <w:rsid w:val="00F603A6"/>
    <w:rsid w:val="00F6057D"/>
    <w:rsid w:val="00F64B3A"/>
    <w:rsid w:val="00F654CF"/>
    <w:rsid w:val="00F80389"/>
    <w:rsid w:val="00F8327C"/>
    <w:rsid w:val="00F872EC"/>
    <w:rsid w:val="00F918E9"/>
    <w:rsid w:val="00F934EF"/>
    <w:rsid w:val="00F972BD"/>
    <w:rsid w:val="00FA0C0C"/>
    <w:rsid w:val="00FA7E2F"/>
    <w:rsid w:val="00FB2AFA"/>
    <w:rsid w:val="00FB3C96"/>
    <w:rsid w:val="00FB52B9"/>
    <w:rsid w:val="00FC0B60"/>
    <w:rsid w:val="00FC2760"/>
    <w:rsid w:val="00FC6BCC"/>
    <w:rsid w:val="00FD00CE"/>
    <w:rsid w:val="00FD6AB6"/>
    <w:rsid w:val="00FE0ED0"/>
    <w:rsid w:val="00FE1C4A"/>
    <w:rsid w:val="00FF2A71"/>
    <w:rsid w:val="00FF34DB"/>
    <w:rsid w:val="00FF4DF9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37E2E"/>
  <w15:chartTrackingRefBased/>
  <w15:docId w15:val="{4EBAD97D-6416-4F42-ADB7-D40BADE1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semiHidden/>
    <w:pPr>
      <w:ind w:left="2400"/>
      <w:jc w:val="both"/>
    </w:pPr>
    <w:rPr>
      <w:rFonts w:ascii="華康中黑體" w:eastAsia="華康中黑體"/>
      <w:sz w:val="20"/>
    </w:rPr>
  </w:style>
  <w:style w:type="paragraph" w:styleId="2">
    <w:name w:val="Body Text Indent 2"/>
    <w:basedOn w:val="a0"/>
    <w:semiHidden/>
    <w:pPr>
      <w:ind w:left="2640"/>
    </w:pPr>
    <w:rPr>
      <w:rFonts w:eastAsia="華康細圓體"/>
      <w:sz w:val="22"/>
    </w:rPr>
  </w:style>
  <w:style w:type="paragraph" w:styleId="a5">
    <w:name w:val="Body Text"/>
    <w:basedOn w:val="a0"/>
    <w:semiHidden/>
    <w:pPr>
      <w:jc w:val="both"/>
    </w:pPr>
    <w:rPr>
      <w:rFonts w:eastAsia="華康仿宋體"/>
    </w:rPr>
  </w:style>
  <w:style w:type="paragraph" w:styleId="20">
    <w:name w:val="Body Text 2"/>
    <w:basedOn w:val="a0"/>
    <w:semiHidden/>
    <w:pPr>
      <w:jc w:val="both"/>
    </w:pPr>
    <w:rPr>
      <w:rFonts w:eastAsia="華康仿宋體"/>
      <w:sz w:val="28"/>
    </w:rPr>
  </w:style>
  <w:style w:type="paragraph" w:styleId="3">
    <w:name w:val="Body Text 3"/>
    <w:basedOn w:val="a0"/>
    <w:semiHidden/>
    <w:pPr>
      <w:spacing w:before="100" w:beforeAutospacing="1" w:line="300" w:lineRule="exact"/>
      <w:jc w:val="both"/>
    </w:pPr>
    <w:rPr>
      <w:rFonts w:ascii="華康仿宋體" w:eastAsia="華康仿宋體"/>
      <w:bCs/>
      <w:iCs/>
      <w:sz w:val="26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header"/>
    <w:basedOn w:val="a0"/>
    <w:link w:val="a8"/>
    <w:unhideWhenUsed/>
    <w:rsid w:val="00C72E8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C72E80"/>
    <w:rPr>
      <w:kern w:val="2"/>
    </w:rPr>
  </w:style>
  <w:style w:type="paragraph" w:styleId="a9">
    <w:name w:val="footer"/>
    <w:basedOn w:val="a0"/>
    <w:link w:val="aa"/>
    <w:uiPriority w:val="99"/>
    <w:unhideWhenUsed/>
    <w:rsid w:val="00C72E8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uiPriority w:val="99"/>
    <w:rsid w:val="00C72E80"/>
    <w:rPr>
      <w:kern w:val="2"/>
    </w:rPr>
  </w:style>
  <w:style w:type="table" w:styleId="ab">
    <w:name w:val="Table Grid"/>
    <w:basedOn w:val="a2"/>
    <w:uiPriority w:val="59"/>
    <w:rsid w:val="0061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1">
    <w:name w:val="h11"/>
    <w:rsid w:val="005B2519"/>
    <w:rPr>
      <w:spacing w:val="360"/>
      <w:sz w:val="20"/>
      <w:szCs w:val="20"/>
    </w:rPr>
  </w:style>
  <w:style w:type="character" w:styleId="ac">
    <w:name w:val="Unresolved Mention"/>
    <w:uiPriority w:val="99"/>
    <w:semiHidden/>
    <w:unhideWhenUsed/>
    <w:rsid w:val="00427765"/>
    <w:rPr>
      <w:color w:val="605E5C"/>
      <w:shd w:val="clear" w:color="auto" w:fill="E1DFDD"/>
    </w:rPr>
  </w:style>
  <w:style w:type="character" w:styleId="ad">
    <w:name w:val="FollowedHyperlink"/>
    <w:uiPriority w:val="99"/>
    <w:semiHidden/>
    <w:unhideWhenUsed/>
    <w:rsid w:val="00427765"/>
    <w:rPr>
      <w:color w:val="954F72"/>
      <w:u w:val="single"/>
    </w:rPr>
  </w:style>
  <w:style w:type="paragraph" w:styleId="ae">
    <w:name w:val="List Paragraph"/>
    <w:basedOn w:val="a0"/>
    <w:uiPriority w:val="34"/>
    <w:qFormat/>
    <w:rsid w:val="00F05BBC"/>
    <w:pPr>
      <w:ind w:leftChars="200" w:left="480"/>
    </w:pPr>
  </w:style>
  <w:style w:type="paragraph" w:styleId="a">
    <w:name w:val="List Bullet"/>
    <w:basedOn w:val="a0"/>
    <w:uiPriority w:val="99"/>
    <w:unhideWhenUsed/>
    <w:rsid w:val="0094619A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DZwNRBc71rodaki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28E2F-3A74-4ED5-A0C1-DBDA4C5D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867</Characters>
  <Application>Microsoft Office Word</Application>
  <DocSecurity>0</DocSecurity>
  <Lines>7</Lines>
  <Paragraphs>2</Paragraphs>
  <ScaleCrop>false</ScaleCrop>
  <Company>FUHBIC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「整合性藝術治療」</dc:title>
  <dc:subject/>
  <dc:creator>HER</dc:creator>
  <cp:keywords/>
  <cp:lastModifiedBy>俞靜 陳</cp:lastModifiedBy>
  <cp:revision>2</cp:revision>
  <cp:lastPrinted>2023-01-31T15:23:00Z</cp:lastPrinted>
  <dcterms:created xsi:type="dcterms:W3CDTF">2025-09-30T04:09:00Z</dcterms:created>
  <dcterms:modified xsi:type="dcterms:W3CDTF">2025-09-30T04:09:00Z</dcterms:modified>
</cp:coreProperties>
</file>